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rPr>
          <w:rFonts w:hint="eastAsia" w:ascii="仿宋" w:hAnsi="仿宋" w:eastAsia="仿宋"/>
          <w:b/>
          <w:color w:val="FF0000"/>
          <w:sz w:val="72"/>
          <w:szCs w:val="72"/>
        </w:rPr>
      </w:pPr>
      <w:bookmarkStart w:id="0" w:name="_GoBack"/>
      <w:bookmarkEnd w:id="0"/>
      <w:r>
        <w:rPr>
          <w:sz w:val="72"/>
        </w:rPr>
        <mc:AlternateContent>
          <mc:Choice Requires="wps">
            <w:drawing>
              <wp:anchor distT="0" distB="0" distL="114300" distR="114300" simplePos="0" relativeHeight="251676672"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21" name="KGD_Gobal1" descr="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" style="position:absolute;left:0pt;margin-left:-95.05pt;margin-top:-62pt;height:5pt;width:5pt;visibility:hidden;z-index:251676672;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yPpXLdsAAAAPAQAADwAAAAAAAAABACAAAAAi&#10;AAAAZHJzL2Rvd25yZXYueG1sUEsBAhQAFAAAAAgAh07iQKH+1PTQBQAAKQkAAA4AAAAAAAAAAQAg&#10;AAAAKgEAAGRycy9lMm9Eb2MueG1sUEsFBgAAAAAGAAYAWQEAAGwJ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5648"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20" name="KGD_6497E825$01$29$00001" descr="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97E825$01$29$00001" o:spid="_x0000_s1026" o:spt="1" alt="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" style="position:absolute;left:0pt;margin-left:-95.05pt;margin-top:-62pt;height:5pt;width:5pt;visibility:hidden;z-index:251675648;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4624"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9" name="KGD_KG_Seal_113" descr="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" style="position:absolute;left:0pt;margin-left:-95.05pt;margin-top:-62pt;height:5pt;width:5pt;visibility:hidden;z-index:251674624;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3600"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8" name="KGD_KG_Seal_112" descr="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" style="position:absolute;left:0pt;margin-left:-95.05pt;margin-top:-62pt;height:5pt;width:5pt;visibility:hidden;z-index:251673600;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2576"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7" name="KGD_KG_Seal_111" descr="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" style="position:absolute;left:0pt;margin-left:-95.05pt;margin-top:-62pt;height:5pt;width:5pt;visibility:hidden;z-index:251672576;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yPpXLdsAAAAPAQAADwAA&#10;AAAAAAABACAAAAAiAAAAZHJzL2Rvd25yZXYueG1sUEsBAhQAFAAAAAgAh07iQCVnXvAYDAAARhEA&#10;AA4AAAAAAAAAAQAgAAAAKgEAAGRycy9lMm9Eb2MueG1sUEsFBgAAAAAGAAYAWQEAALQ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1552"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6" name="KGD_KG_Seal_110" descr="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" style="position:absolute;left:0pt;margin-left:-95.05pt;margin-top:-62pt;height:5pt;width:5pt;visibility:hidden;z-index:251671552;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yPpXLdsAAAAPAQAADwAAAAAAAAAB&#10;ACAAAAAiAAAAZHJzL2Rvd25yZXYueG1sUEsBAhQAFAAAAAgAh07iQPLwYD0SDAAARhEAAA4AAAAA&#10;AAAAAQAgAAAAKgEAAGRycy9lMm9Eb2MueG1sUEsFBgAAAAAGAAYAWQEAAK4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0528"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5" name="KGD_KG_Seal_19" descr="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" style="position:absolute;left:0pt;margin-left:-95.05pt;margin-top:-62pt;height:5pt;width:5pt;visibility:hidden;z-index:251670528;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Mj6Vy3bAAAADwEAAA8A&#10;AAAAAAAAAQAgAAAAIgAAAGRycy9kb3ducmV2LnhtbFBLAQIUABQAAAAIAIdO4kCQA5UTGQwAAEUR&#10;AAAOAAAAAAAAAAEAIAAAACoBAABkcnMvZTJvRG9jLnhtbFBLBQYAAAAABgAGAFkBAAC1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9504"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4" name="KGD_KG_Seal_18" descr="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" style="position:absolute;left:0pt;margin-left:-95.05pt;margin-top:-62pt;height:5pt;width:5pt;visibility:hidden;z-index:251669504;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DI+lct2wAAAA8BAAAPAAAA&#10;AAAAAAEAIAAAACIAAABkcnMvZG93bnJldi54bWxQSwECFAAUAAAACACHTuJA8yHmHRcMAABFEQAA&#10;DgAAAAAAAAABACAAAAAqAQAAZHJzL2Uyb0RvYy54bWxQSwUGAAAAAAYABgBZAQAAsw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8480"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3" name="KGD_KG_Seal_17" descr="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" style="position:absolute;left:0pt;margin-left:-95.05pt;margin-top:-62pt;height:5pt;width:5pt;visibility:hidden;z-index:251668480;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DI+lct2wAAAA8BAAAPAAAAAAAA&#10;AAEAIAAAACIAAABkcnMvZG93bnJldi54bWxQSwECFAAUAAAACACHTuJAwBn2ZRQMAABFEQAADgAA&#10;AAAAAAABACAAAAAqAQAAZHJzL2Uyb0RvYy54bWxQSwUGAAAAAAYABgBZAQAAsA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7456"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2" name="KGD_KG_Seal_16" descr="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" style="position:absolute;left:0pt;margin-left:-95.05pt;margin-top:-62pt;height:5pt;width:5pt;visibility:hidden;z-index:251667456;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Mj6Vy3bAAAADwEAAA8A&#10;AAAAAAAAAQAgAAAAIgAAAGRycy9kb3ducmV2LnhtbFBLAQIUABQAAAAIAIdO4kAVbBpiGQwAAEUR&#10;AAAOAAAAAAAAAAEAIAAAACoBAABkcnMvZTJvRG9jLnhtbFBLBQYAAAAABgAGAFkBAAC1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6432"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1" name="KGD_KG_Seal_15" descr="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" style="position:absolute;left:0pt;margin-left:-95.05pt;margin-top:-62pt;height:5pt;width:5pt;visibility:hidden;z-index:251666432;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Mj6Vy3bAAAADwEAAA8AAAAAAAAAAQAg&#10;AAAAIgAAAGRycy9kb3ducmV2LnhtbFBLAQIUABQAAAAIAIdO4kDyXHhvEAwAAEURAAAOAAAAAAAA&#10;AAEAIAAAACoBAABkcnMvZTJvRG9jLnhtbFBLBQYAAAAABgAGAFkBAACs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5408"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10" name="KGD_KG_Seal_14" descr="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" style="position:absolute;left:0pt;margin-left:-95.05pt;margin-top:-62pt;height:5pt;width:5pt;visibility:hidden;z-index:251665408;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Mj6Vy3bAAAADwEAAA8AAAAAAAAA&#10;AQAgAAAAIgAAAGRycy9kb3ducmV2LnhtbFBLAQIUABQAAAAIAIdO4kDiObPoEwwAAEURAAAOAAAA&#10;AAAAAAEAIAAAACoBAABkcnMvZTJvRG9jLnhtbFBLBQYAAAAABgAGAFkBAACv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4384"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9" name="KGD_KG_Seal_13" descr="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" style="position:absolute;left:0pt;margin-left:-95.05pt;margin-top:-62pt;height:5pt;width:5pt;visibility:hidden;z-index:251664384;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Mj6Vy3bAAAADwEAAA8AAAAA&#10;AAAAAQAgAAAAIgAAAGRycy9kb3ducmV2LnhtbFBLAQIUABQAAAAIAIdO4kAyOS/PFgwAAEQRAAAO&#10;AAAAAAAAAAEAIAAAACoBAABkcnMvZTJvRG9jLnhtbFBLBQYAAAAABgAGAFkBAACy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3360"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8" name="KGD_KG_Seal_12" descr="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" style="position:absolute;left:0pt;margin-left:-95.05pt;margin-top:-62pt;height:5pt;width:5pt;visibility:hidden;z-index:251663360;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DI+lct2wAAAA8BAAAPAAAA&#10;AAAAAAEAIAAAACIAAABkcnMvZG93bnJldi54bWxQSwECFAAUAAAACACHTuJAynD53BcMAABEEQAA&#10;DgAAAAAAAAABACAAAAAqAQAAZHJzL2Uyb0RvYy54bWxQSwUGAAAAAAYABgBZAQAAsw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2336" behindDoc="0" locked="0" layoutInCell="1" hidden="1" allowOverlap="1">
                <wp:simplePos x="0" y="0"/>
                <wp:positionH relativeFrom="column">
                  <wp:posOffset>-1207135</wp:posOffset>
                </wp:positionH>
                <wp:positionV relativeFrom="paragraph">
                  <wp:posOffset>-787400</wp:posOffset>
                </wp:positionV>
                <wp:extent cx="63500" cy="63500"/>
                <wp:effectExtent l="6350" t="6350" r="6350" b="6350"/>
                <wp:wrapNone/>
                <wp:docPr id="7" name="KGD_KG_Seal_11" descr="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" style="position:absolute;left:0pt;margin-left:-95.05pt;margin-top:-62pt;height:5pt;width:5pt;visibility:hidden;z-index:251662336;v-text-anchor:middle;mso-width-relative:page;mso-height-relative:page;" fillcolor="#5B9BD5 [3204]" filled="t" stroked="t" coordsize="21600,21600" o:gfxdata="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Mj6Vy3bAAAADwEAAA8AAAAA&#10;AAAAAQAgAAAAIgAAAGRycy9kb3ducmV2LnhtbFBLAQIUABQAAAAIAIdO4kAcOoiDFgwAAEQRAAAO&#10;AAAAAAAAAAEAIAAAACoBAABkcnMvZTJvRG9jLnhtbFBLBQYAAAAABgAGAFkBAACy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7696" behindDoc="0" locked="0" layoutInCell="1" allowOverlap="1">
                <wp:simplePos x="0" y="0"/>
                <wp:positionH relativeFrom="column">
                  <wp:posOffset>-4860290</wp:posOffset>
                </wp:positionH>
                <wp:positionV relativeFrom="paragraph">
                  <wp:posOffset>-6260465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2.7pt;margin-top:-492.95pt;height:1683.8pt;width:1190.6pt;z-index:251677696;v-text-anchor:middle;mso-width-relative:page;mso-height-relative:page;" fillcolor="#FFFFFF" filled="t" stroked="t" coordsize="21600,21600" o:gfxdata="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VNmnd3QAAAA8BAAAPAAAAAAAAAAEAIAAAACIA&#10;AABkcnMvZG93bnJldi54bWxQSwECFAAUAAAACACHTuJAwz0TW3YCAAA8BQAADgAAAAAAAAABACAA&#10;AAAsAQAAZHJzL2Uyb0RvYy54bWxQSwUGAAAAAAYABgBZAQAAFAYAAAAA&#10;">
                <v:fill on="t" opacity="0f" focussize="0,0"/>
                <v:stroke weight="1pt" color="#FFFFFF [3204]" opacity="0f" miterlimit="8" joinstyle="miter"/>
                <v:imagedata o:title=""/>
                <o:lock v:ext="edit" aspectratio="f"/>
              </v:rect>
            </w:pict>
          </mc:Fallback>
        </mc:AlternateContent>
      </w:r>
      <w:r>
        <w:rPr>
          <w:sz w:val="72"/>
        </w:rPr>
        <w:drawing>
          <wp:anchor distT="0" distB="0" distL="114300" distR="114300" simplePos="0" relativeHeight="251661312" behindDoc="0" locked="1" layoutInCell="1" allowOverlap="1">
            <wp:simplePos x="0" y="0"/>
            <wp:positionH relativeFrom="page">
              <wp:posOffset>4123690</wp:posOffset>
            </wp:positionH>
            <wp:positionV relativeFrom="page">
              <wp:posOffset>7723505</wp:posOffset>
            </wp:positionV>
            <wp:extent cx="1619885" cy="1583690"/>
            <wp:effectExtent l="0" t="0" r="18415" b="16510"/>
            <wp:wrapNone/>
            <wp:docPr id="4" name="KG_6497E825$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497E825$01$29$0000$N$000100" descr="Seal"/>
                    <pic:cNvPicPr>
                      <a:picLocks noChangeAspect="1"/>
                    </pic:cNvPicPr>
                  </pic:nvPicPr>
                  <pic:blipFill>
                    <a:blip r:embed="rId5"/>
                    <a:stretch>
                      <a:fillRect/>
                    </a:stretch>
                  </pic:blipFill>
                  <pic:spPr>
                    <a:xfrm>
                      <a:off x="0" y="0"/>
                      <a:ext cx="1619885" cy="1583690"/>
                    </a:xfrm>
                    <a:prstGeom prst="rect">
                      <a:avLst/>
                    </a:prstGeom>
                  </pic:spPr>
                </pic:pic>
              </a:graphicData>
            </a:graphic>
          </wp:anchor>
        </w:drawing>
      </w:r>
    </w:p>
    <w:p>
      <w:pPr>
        <w:spacing w:line="2000" w:lineRule="exact"/>
        <w:jc w:val="center"/>
        <w:rPr>
          <w:rFonts w:hint="eastAsia" w:ascii="仿宋" w:hAnsi="仿宋" w:eastAsia="仿宋"/>
          <w:b/>
          <w:color w:val="FF0000"/>
          <w:sz w:val="72"/>
          <w:szCs w:val="72"/>
        </w:rPr>
      </w:pPr>
      <w:r>
        <w:rPr>
          <w:rFonts w:hint="eastAsia" w:ascii="仿宋" w:hAnsi="仿宋" w:eastAsia="仿宋"/>
          <w:b/>
          <w:color w:val="FF0000"/>
          <w:sz w:val="52"/>
          <w:szCs w:val="52"/>
        </w:rPr>
        <w:pict>
          <v:shape id="_x0000_i1025" o:spt="136" type="#_x0000_t136" style="height:75.1pt;width:402.1pt;" fillcolor="#FF0000" filled="t" stroked="t" coordsize="21600,21600" adj="10754">
            <v:path/>
            <v:fill on="t" focussize="0,0"/>
            <v:stroke color="#FF0000"/>
            <v:imagedata o:title=""/>
            <o:lock v:ext="edit" aspectratio="f"/>
            <v:textpath on="t" fitshape="t" fitpath="t" trim="t" xscale="f" string="信阳市浉河区人民法院文件" style="font-family:宋体;font-size:36pt;font-weight:bold;v-rotate-letters:f;v-same-letter-heights:f;v-text-align:center;"/>
            <w10:wrap type="none"/>
            <w10:anchorlock/>
          </v:shape>
        </w:pict>
      </w:r>
    </w:p>
    <w:p>
      <w:pPr>
        <w:spacing w:line="240" w:lineRule="exact"/>
        <w:rPr>
          <w:rFonts w:hint="eastAsia" w:ascii="仿宋" w:hAnsi="仿宋" w:eastAsia="仿宋"/>
          <w:b/>
          <w:color w:val="FF0000"/>
          <w:sz w:val="40"/>
          <w:szCs w:val="32"/>
        </w:rPr>
      </w:pPr>
    </w:p>
    <w:p>
      <w:pPr>
        <w:spacing w:line="560" w:lineRule="exact"/>
        <w:jc w:val="center"/>
        <w:rPr>
          <w:rFonts w:hint="eastAsia" w:ascii="仿宋_GB2312" w:hAnsi="仿宋" w:eastAsia="仿宋_GB2312"/>
          <w:b/>
          <w:color w:val="FF0000"/>
          <w:sz w:val="40"/>
          <w:szCs w:val="32"/>
        </w:rPr>
      </w:pPr>
      <w:r>
        <w:rPr>
          <w:rFonts w:hint="eastAsia" w:ascii="仿宋_GB2312" w:hAnsi="宋体"/>
          <w:sz w:val="32"/>
          <w:szCs w:val="32"/>
        </w:rPr>
        <w:t>浉</w:t>
      </w:r>
      <w:r>
        <w:rPr>
          <w:rFonts w:hint="eastAsia" w:ascii="仿宋_GB2312" w:eastAsia="仿宋_GB2312"/>
          <w:sz w:val="32"/>
          <w:szCs w:val="32"/>
        </w:rPr>
        <w:t>法〔202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129</w:t>
      </w:r>
      <w:r>
        <w:rPr>
          <w:rFonts w:hint="eastAsia" w:ascii="仿宋_GB2312" w:eastAsia="仿宋_GB2312"/>
          <w:sz w:val="32"/>
          <w:szCs w:val="32"/>
        </w:rPr>
        <w:t>号</w:t>
      </w:r>
    </w:p>
    <w:p>
      <w:pPr>
        <w:spacing w:line="240" w:lineRule="exact"/>
        <w:jc w:val="left"/>
        <w:rPr>
          <w:rFonts w:ascii="仿宋_GB2312" w:eastAsia="仿宋_GB2312" w:hAnsiTheme="minorHAnsi" w:cstheme="minorBidi"/>
          <w:sz w:val="32"/>
          <w:szCs w:val="32"/>
        </w:rPr>
      </w:pPr>
      <w:r>
        <w:rPr>
          <w:rFonts w:hint="eastAsia" w:ascii="宋体" w:hAnsi="宋体"/>
          <w:color w:val="FF0000"/>
          <w:sz w:val="60"/>
          <w:szCs w:val="52"/>
          <w:u w:val="thick"/>
        </w:rPr>
        <w:t xml:space="preserve">                              </w:t>
      </w:r>
      <w:r>
        <w:rPr>
          <w:rFonts w:hint="eastAsia" w:ascii="宋体" w:hAnsi="宋体"/>
          <w:color w:val="FF0000"/>
          <w:sz w:val="52"/>
          <w:szCs w:val="52"/>
          <w:u w:val="thick"/>
        </w:rPr>
        <w:t xml:space="preserve"> </w: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关于印发《信阳市</w:t>
      </w:r>
      <w:r>
        <w:rPr>
          <w:rFonts w:hint="eastAsia" w:ascii="宋体" w:hAnsi="宋体" w:cs="宋体"/>
          <w:sz w:val="44"/>
          <w:szCs w:val="44"/>
        </w:rPr>
        <w:t>浉</w:t>
      </w:r>
      <w:r>
        <w:rPr>
          <w:rFonts w:hint="eastAsia" w:ascii="方正小标宋简体" w:hAnsi="方正小标宋简体" w:eastAsia="方正小标宋简体" w:cs="方正小标宋简体"/>
          <w:sz w:val="44"/>
          <w:szCs w:val="44"/>
        </w:rPr>
        <w:t>河区人民法院深入开展</w:t>
      </w:r>
      <w:r>
        <w:rPr>
          <w:rFonts w:hint="eastAsia" w:ascii="方正小标宋简体" w:eastAsia="方正小标宋简体"/>
          <w:sz w:val="44"/>
          <w:szCs w:val="44"/>
        </w:rPr>
        <w:t>“万人助万企”活动实施方案》的通知</w:t>
      </w:r>
    </w:p>
    <w:p>
      <w:pPr>
        <w:spacing w:line="580" w:lineRule="exact"/>
      </w:pPr>
    </w:p>
    <w:p>
      <w:pPr>
        <w:spacing w:line="580" w:lineRule="exact"/>
      </w:pPr>
    </w:p>
    <w:p>
      <w:pPr>
        <w:spacing w:line="580" w:lineRule="exact"/>
        <w:rPr>
          <w:rFonts w:ascii="仿宋" w:hAnsi="仿宋" w:eastAsia="仿宋"/>
          <w:sz w:val="32"/>
          <w:szCs w:val="32"/>
        </w:rPr>
      </w:pPr>
      <w:r>
        <w:rPr>
          <w:rFonts w:hint="eastAsia" w:ascii="仿宋" w:hAnsi="仿宋" w:eastAsia="仿宋"/>
          <w:sz w:val="32"/>
          <w:szCs w:val="32"/>
        </w:rPr>
        <w:t>各部门：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现将《信阳市</w:t>
      </w:r>
      <w:r>
        <w:rPr>
          <w:rFonts w:hint="eastAsia" w:ascii="仿宋" w:hAnsi="仿宋" w:eastAsia="仿宋" w:cs="宋体"/>
          <w:sz w:val="32"/>
          <w:szCs w:val="32"/>
        </w:rPr>
        <w:t>浉</w:t>
      </w:r>
      <w:r>
        <w:rPr>
          <w:rFonts w:hint="eastAsia" w:ascii="仿宋" w:hAnsi="仿宋" w:eastAsia="仿宋" w:cs="仿宋_GB2312"/>
          <w:sz w:val="32"/>
          <w:szCs w:val="32"/>
        </w:rPr>
        <w:t>河区人民法院深入开展“万人助万企”活动实施方案</w:t>
      </w:r>
      <w:r>
        <w:rPr>
          <w:rFonts w:hint="eastAsia" w:ascii="仿宋" w:hAnsi="仿宋" w:eastAsia="仿宋"/>
          <w:sz w:val="32"/>
          <w:szCs w:val="32"/>
        </w:rPr>
        <w:t>》印发给你们，请结合工作实际，认真抓好工作落实。</w:t>
      </w:r>
    </w:p>
    <w:p>
      <w:pPr>
        <w:spacing w:line="580" w:lineRule="exact"/>
        <w:ind w:firstLine="640" w:firstLineChars="200"/>
        <w:rPr>
          <w:rFonts w:ascii="仿宋" w:hAnsi="仿宋" w:eastAsia="仿宋"/>
          <w:sz w:val="32"/>
          <w:szCs w:val="32"/>
        </w:rPr>
      </w:pPr>
    </w:p>
    <w:p>
      <w:pPr>
        <w:spacing w:line="580" w:lineRule="exact"/>
        <w:ind w:firstLine="4800" w:firstLineChars="1500"/>
        <w:rPr>
          <w:rFonts w:ascii="仿宋" w:hAnsi="仿宋" w:eastAsia="仿宋"/>
          <w:sz w:val="32"/>
          <w:szCs w:val="32"/>
        </w:rPr>
      </w:pPr>
      <w:r>
        <w:rPr>
          <w:rFonts w:hint="eastAsia" w:ascii="仿宋" w:hAnsi="仿宋" w:eastAsia="仿宋"/>
          <w:sz w:val="32"/>
          <w:szCs w:val="32"/>
        </w:rPr>
        <w:t>信阳市浉河区人民法院</w:t>
      </w:r>
    </w:p>
    <w:p>
      <w:pPr>
        <w:spacing w:line="580" w:lineRule="exact"/>
        <w:ind w:firstLine="5120" w:firstLineChars="1600"/>
        <w:rPr>
          <w:rFonts w:ascii="仿宋" w:hAnsi="仿宋" w:eastAsia="仿宋"/>
          <w:sz w:val="32"/>
          <w:szCs w:val="32"/>
        </w:rPr>
      </w:pPr>
      <w:r>
        <w:rPr>
          <w:rFonts w:hint="eastAsia" w:ascii="仿宋" w:hAnsi="仿宋" w:eastAsia="仿宋"/>
          <w:sz w:val="32"/>
          <w:szCs w:val="32"/>
        </w:rPr>
        <w:t>2021年9月27日</w:t>
      </w:r>
    </w:p>
    <w:p>
      <w:pPr>
        <w:jc w:val="center"/>
        <w:rPr>
          <w:rFonts w:ascii="仿宋_GB2312" w:eastAsia="仿宋_GB2312"/>
          <w:b/>
          <w:sz w:val="32"/>
          <w:szCs w:val="32"/>
        </w:rPr>
      </w:pPr>
    </w:p>
    <w:p>
      <w:pPr>
        <w:rPr>
          <w:rFonts w:hint="eastAsia" w:ascii="仿宋_GB2312" w:eastAsia="仿宋_GB2312"/>
          <w:b/>
          <w:sz w:val="32"/>
          <w:szCs w:val="32"/>
        </w:rPr>
      </w:pPr>
    </w:p>
    <w:p>
      <w:pPr>
        <w:rPr>
          <w:rFonts w:ascii="仿宋_GB2312" w:eastAsia="仿宋_GB2312"/>
          <w:b/>
          <w:sz w:val="32"/>
          <w:szCs w:val="32"/>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信阳市</w:t>
      </w:r>
      <w:r>
        <w:rPr>
          <w:rFonts w:hint="eastAsia" w:ascii="宋体" w:hAnsi="宋体" w:cs="宋体"/>
          <w:sz w:val="44"/>
          <w:szCs w:val="44"/>
        </w:rPr>
        <w:t>浉</w:t>
      </w:r>
      <w:r>
        <w:rPr>
          <w:rFonts w:hint="eastAsia" w:ascii="方正小标宋简体" w:hAnsi="方正小标宋简体" w:eastAsia="方正小标宋简体" w:cs="方正小标宋简体"/>
          <w:sz w:val="44"/>
          <w:szCs w:val="44"/>
        </w:rPr>
        <w:t>河区人民法院深入开展</w:t>
      </w:r>
    </w:p>
    <w:p>
      <w:pPr>
        <w:spacing w:line="580" w:lineRule="exact"/>
        <w:jc w:val="center"/>
        <w:rPr>
          <w:rFonts w:ascii="仿宋" w:hAnsi="仿宋" w:eastAsia="仿宋"/>
          <w:sz w:val="32"/>
          <w:szCs w:val="32"/>
        </w:rPr>
      </w:pPr>
      <w:r>
        <w:rPr>
          <w:rFonts w:hint="eastAsia" w:ascii="方正小标宋简体" w:eastAsia="方正小标宋简体"/>
          <w:sz w:val="44"/>
          <w:szCs w:val="44"/>
        </w:rPr>
        <w:t>“万人助万企”活动实施方案</w:t>
      </w:r>
    </w:p>
    <w:p>
      <w:pPr>
        <w:spacing w:line="360" w:lineRule="exact"/>
      </w:pPr>
      <w:r>
        <w:rPr>
          <w:rFonts w:hint="eastAsia" w:ascii="仿宋" w:hAnsi="仿宋" w:eastAsia="仿宋"/>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为认真贯彻落实省市区委、政府和上级法院关于开展“万人助万企”活动的决策部署，深化党史学习教育成效，推动优化法治化营商环境，切实解决企业“急难愁盼”的司法领域突岀问题，按照《信阳市中级人民法院关于印发&lt;全市法院深入开展“万人助万企”活动信阳市实施方案&gt;的通知》的要求，结合区法院工作实际，制定本实施方案。</w:t>
      </w:r>
    </w:p>
    <w:p>
      <w:pPr>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总书记视察河南深入信阳革命老区重要讲话精神，结合开展党史学习教育，进一步推动转变政府职能，优化营商环境完善企业服务长效机制，构建有利于企业发展的制度环境、政策环境和公共服务体系。坚持问题导向、目标导向和结果导向，聚焦企业发展重点难点堵点痛点问题，按照省、市、区“万人助万企”活动要求走进企业（项目），办实事、解难题，提振发展信心，激发内生动力和创新创造活力，推动全区经济高质量发展。</w:t>
      </w:r>
    </w:p>
    <w:p>
      <w:pPr>
        <w:ind w:firstLine="640" w:firstLineChars="200"/>
        <w:rPr>
          <w:rFonts w:ascii="黑体" w:hAnsi="黑体" w:eastAsia="黑体" w:cs="黑体"/>
          <w:sz w:val="32"/>
          <w:szCs w:val="32"/>
        </w:rPr>
      </w:pPr>
      <w:r>
        <w:rPr>
          <w:rFonts w:hint="eastAsia" w:ascii="黑体" w:hAnsi="黑体" w:eastAsia="黑体" w:cs="黑体"/>
          <w:sz w:val="32"/>
          <w:szCs w:val="32"/>
        </w:rPr>
        <w:t>二、组织领导</w:t>
      </w:r>
    </w:p>
    <w:p>
      <w:pPr>
        <w:ind w:firstLine="640" w:firstLineChars="200"/>
        <w:rPr>
          <w:rFonts w:ascii="仿宋" w:hAnsi="仿宋" w:eastAsia="仿宋" w:cs="仿宋"/>
          <w:sz w:val="32"/>
          <w:szCs w:val="32"/>
        </w:rPr>
      </w:pPr>
      <w:r>
        <w:rPr>
          <w:rFonts w:hint="eastAsia" w:ascii="仿宋" w:hAnsi="仿宋" w:eastAsia="仿宋" w:cs="仿宋"/>
          <w:sz w:val="32"/>
          <w:szCs w:val="32"/>
        </w:rPr>
        <w:t>高度重视“万人助万企”活动，进一步提高政治站位和思想认识，切实增强工作责任心、紧迫感，把“万人助万企”活动作为一项政治任务，作为服务大局的重要抓手，持续优化法治化的营商环境，积极为企业提供优质的司法服务和有力的司法保障。区法院已成立的优化营商环境工作领导小组、“万人助万企”活动专班，各部门要积极配合联络员开展该项活动。</w:t>
      </w:r>
    </w:p>
    <w:p>
      <w:pPr>
        <w:ind w:firstLine="640" w:firstLineChars="200"/>
        <w:rPr>
          <w:rFonts w:ascii="黑体" w:hAnsi="黑体" w:eastAsia="黑体" w:cs="黑体"/>
          <w:sz w:val="32"/>
          <w:szCs w:val="32"/>
        </w:rPr>
      </w:pPr>
      <w:r>
        <w:rPr>
          <w:rFonts w:hint="eastAsia" w:ascii="黑体" w:hAnsi="黑体" w:eastAsia="黑体" w:cs="黑体"/>
          <w:sz w:val="32"/>
          <w:szCs w:val="32"/>
        </w:rPr>
        <w:t>三、重点任务</w:t>
      </w:r>
    </w:p>
    <w:p>
      <w:pPr>
        <w:ind w:firstLine="643" w:firstLineChars="200"/>
        <w:rPr>
          <w:rFonts w:ascii="仿宋" w:hAnsi="仿宋" w:eastAsia="仿宋" w:cs="仿宋"/>
          <w:sz w:val="32"/>
          <w:szCs w:val="32"/>
        </w:rPr>
      </w:pPr>
      <w:r>
        <w:rPr>
          <w:rFonts w:hint="eastAsia" w:ascii="楷体" w:hAnsi="楷体" w:eastAsia="楷体" w:cs="楷体"/>
          <w:b/>
          <w:bCs/>
          <w:sz w:val="32"/>
          <w:szCs w:val="32"/>
        </w:rPr>
        <w:t>（一）畅通涉企诉讼网上立案渠道</w:t>
      </w:r>
      <w:r>
        <w:rPr>
          <w:rFonts w:hint="eastAsia" w:ascii="仿宋" w:hAnsi="仿宋" w:eastAsia="仿宋" w:cs="仿宋"/>
          <w:b/>
          <w:bCs/>
          <w:sz w:val="32"/>
          <w:szCs w:val="32"/>
        </w:rPr>
        <w:t>。</w:t>
      </w:r>
      <w:r>
        <w:rPr>
          <w:rFonts w:hint="eastAsia" w:ascii="仿宋" w:hAnsi="仿宋" w:eastAsia="仿宋" w:cs="仿宋"/>
          <w:sz w:val="32"/>
          <w:szCs w:val="32"/>
        </w:rPr>
        <w:t>进一步优化诉讼服务，大力推进网上立案工作，对涉企案件实行网上立案为主、线下立案为辅，符合立案标准的一次办结，切实提高立案效率，方便企业等当事人诉讼。</w:t>
      </w:r>
    </w:p>
    <w:p>
      <w:pPr>
        <w:ind w:firstLine="643" w:firstLineChars="200"/>
        <w:rPr>
          <w:rFonts w:ascii="仿宋" w:hAnsi="仿宋" w:eastAsia="仿宋" w:cs="仿宋"/>
          <w:sz w:val="32"/>
          <w:szCs w:val="32"/>
        </w:rPr>
      </w:pPr>
      <w:r>
        <w:rPr>
          <w:rFonts w:hint="eastAsia" w:ascii="楷体" w:hAnsi="楷体" w:eastAsia="楷体" w:cs="楷体"/>
          <w:b/>
          <w:bCs/>
          <w:sz w:val="32"/>
          <w:szCs w:val="32"/>
        </w:rPr>
        <w:t>（二）加大涉企纠纷多元化解力度。</w:t>
      </w:r>
      <w:r>
        <w:rPr>
          <w:rFonts w:hint="eastAsia" w:ascii="仿宋" w:hAnsi="仿宋" w:eastAsia="仿宋" w:cs="仿宋"/>
          <w:sz w:val="32"/>
          <w:szCs w:val="32"/>
        </w:rPr>
        <w:t>加强与工商联等相关主管部门、行业协会、社会组织沟通联动，依法委派特邀调解组织特邀调解员开展诉前调解，调解不成的及时立案;依托人民法院调解平台，推动在线多元调解，促进调解快捷、便利。对突发性群体性重大涉重点工程案件、涉招商引资项目案件、涉民生案件等，加大调解、协调力度，促进纠纷及时化解。强化调解实际效果，增强自动履行率，切实促进“案结事了”。</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（三）严厉惩处虚假诉讼和恶意诉讼行为。</w:t>
      </w:r>
      <w:r>
        <w:rPr>
          <w:rFonts w:hint="eastAsia" w:ascii="仿宋" w:hAnsi="仿宋" w:eastAsia="仿宋" w:cs="仿宋"/>
          <w:sz w:val="32"/>
          <w:szCs w:val="32"/>
        </w:rPr>
        <w:t>加强与公安、检察、司法行政部门沟通联动，建立健全联合防范和打击虚假诉讼案件工作机制，加大对涉嫌虚假诉讼案件的“穿透式”审查力度，对于提供虚假证据、故意逾期举证等不诚信诉讼行为，依法予以罚款、拘留，涉嫌刑事犯罪的依法移交公安机关处理。</w:t>
      </w:r>
    </w:p>
    <w:p>
      <w:pPr>
        <w:ind w:firstLine="643" w:firstLineChars="200"/>
        <w:rPr>
          <w:rFonts w:ascii="仿宋" w:hAnsi="仿宋" w:eastAsia="仿宋" w:cs="仿宋"/>
          <w:sz w:val="32"/>
          <w:szCs w:val="32"/>
        </w:rPr>
      </w:pPr>
      <w:r>
        <w:rPr>
          <w:rFonts w:hint="eastAsia" w:ascii="楷体" w:hAnsi="楷体" w:eastAsia="楷体" w:cs="楷体"/>
          <w:b/>
          <w:bCs/>
          <w:sz w:val="32"/>
          <w:szCs w:val="32"/>
        </w:rPr>
        <w:t>（四）为营商环境業件开辟绿色通道。</w:t>
      </w:r>
      <w:r>
        <w:rPr>
          <w:rFonts w:hint="eastAsia" w:ascii="仿宋" w:hAnsi="仿宋" w:eastAsia="仿宋" w:cs="仿宋"/>
          <w:sz w:val="32"/>
          <w:szCs w:val="32"/>
        </w:rPr>
        <w:t>对纳入菅商环境评价的买卖合同纠纷、金融借款合同纠纷、承揽合同纠纷、委托合同纠纷、融资合同纠纷案件，严格按照《信阳市中级人民法院关于强化审判质效管理优化法洽化营商环境的通知》要求加盖“优化营商环境”标识、快审快结、优化执行效果。</w:t>
      </w:r>
    </w:p>
    <w:p>
      <w:pPr>
        <w:ind w:firstLine="643" w:firstLineChars="200"/>
        <w:rPr>
          <w:rFonts w:ascii="仿宋" w:hAnsi="仿宋" w:eastAsia="仿宋" w:cs="仿宋"/>
          <w:sz w:val="32"/>
          <w:szCs w:val="32"/>
        </w:rPr>
      </w:pPr>
      <w:r>
        <w:rPr>
          <w:rFonts w:hint="eastAsia" w:ascii="楷体" w:hAnsi="楷体" w:eastAsia="楷体" w:cs="楷体"/>
          <w:b/>
          <w:bCs/>
          <w:sz w:val="32"/>
          <w:szCs w:val="32"/>
        </w:rPr>
        <w:t>（五）加强企业家人身和财产权益保护。</w:t>
      </w:r>
      <w:r>
        <w:rPr>
          <w:rFonts w:hint="eastAsia" w:ascii="仿宋" w:hAnsi="仿宋" w:eastAsia="仿宋" w:cs="仿宋"/>
          <w:sz w:val="32"/>
          <w:szCs w:val="32"/>
        </w:rPr>
        <w:t>严厉打击影响企业发展和项目建设的强揽工程、强买强卖、收取“保护费”欺行霸市等违法犯罪活动，为民营企业正常经营提供安全稳定生产环境严格依法区分罪与非罪、单位犯罪和个人犯罪、合法财产和违法犯罪所得、企业合法融资和非法集资等界限，坚决防止利用刑事手段干预经济纠纷，对被控犯轻罪、再犯风险小的企业主，依法及时解除羁押措施，依法裁量轻缓刑罚。统一刑事申诉审査标准和尺度，依法纠正涉企错案，健全涉企错案甄别纠正机制。</w:t>
      </w:r>
    </w:p>
    <w:p>
      <w:pPr>
        <w:ind w:firstLine="643" w:firstLineChars="200"/>
        <w:rPr>
          <w:rFonts w:ascii="仿宋" w:hAnsi="仿宋" w:eastAsia="仿宋" w:cs="仿宋"/>
          <w:sz w:val="32"/>
          <w:szCs w:val="32"/>
        </w:rPr>
      </w:pPr>
      <w:r>
        <w:rPr>
          <w:rFonts w:hint="eastAsia" w:ascii="楷体" w:hAnsi="楷体" w:eastAsia="楷体" w:cs="楷体"/>
          <w:b/>
          <w:bCs/>
          <w:sz w:val="32"/>
          <w:szCs w:val="32"/>
        </w:rPr>
        <w:t>（六）加大拖欠企业债务件执行力度。</w:t>
      </w:r>
      <w:r>
        <w:rPr>
          <w:rFonts w:hint="eastAsia" w:ascii="仿宋" w:hAnsi="仿宋" w:eastAsia="仿宋" w:cs="仿宋"/>
          <w:sz w:val="32"/>
          <w:szCs w:val="32"/>
        </w:rPr>
        <w:t>统筹采取线上线下财产查控措施，加快完成财产调查，压缩查控财产时长，加强财产处置环节监管，提升财产处置效率，规范执行案款发放。对于跨区域、涉及人员众多、社会影响大的疑难复杂案件、关联案件，集中力量、加强协调、统一调度，强化执行力度，提升执行效果。</w:t>
      </w:r>
    </w:p>
    <w:p>
      <w:pPr>
        <w:ind w:firstLine="643" w:firstLineChars="200"/>
        <w:rPr>
          <w:rFonts w:ascii="仿宋" w:hAnsi="仿宋" w:eastAsia="仿宋" w:cs="仿宋"/>
          <w:sz w:val="32"/>
          <w:szCs w:val="32"/>
        </w:rPr>
      </w:pPr>
      <w:r>
        <w:rPr>
          <w:rFonts w:hint="eastAsia" w:ascii="楷体" w:hAnsi="楷体" w:eastAsia="楷体" w:cs="楷体"/>
          <w:b/>
          <w:bCs/>
          <w:sz w:val="32"/>
          <w:szCs w:val="32"/>
        </w:rPr>
        <w:t>（七）加大拖欠民营企业账款执行力度。</w:t>
      </w:r>
      <w:r>
        <w:rPr>
          <w:rFonts w:hint="eastAsia" w:ascii="仿宋" w:hAnsi="仿宋" w:eastAsia="仿宋" w:cs="仿宋"/>
          <w:sz w:val="32"/>
          <w:szCs w:val="32"/>
        </w:rPr>
        <w:t>持续开展涉党政机关、国有企业拖欠民营企业债务案件集中执行专项活动，建立工作合账，实行分级挂牌督办、领导包案，逐案攻坚、逐案销号加强与地方党委政府、人大汇报，争取有关部门支持，依法保护民营企业合法权益，促使党政机关、国有企业诚信履约。</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楷体" w:hAnsi="楷体" w:eastAsia="楷体" w:cs="楷体"/>
          <w:b/>
          <w:bCs/>
          <w:sz w:val="32"/>
          <w:szCs w:val="32"/>
        </w:rPr>
        <w:t>八）严格执行案件终结本次执行程序监管。</w:t>
      </w:r>
      <w:r>
        <w:rPr>
          <w:rFonts w:hint="eastAsia" w:ascii="仿宋" w:hAnsi="仿宋" w:eastAsia="仿宋" w:cs="仿宋"/>
          <w:sz w:val="32"/>
          <w:szCs w:val="32"/>
        </w:rPr>
        <w:t>坚决杜绝未穷尽财产查控措施以终结本次执行程序报结或强制当事人达成和解协议以终结方式报结，严禁不符合终结条件案件终结执行，提升执行案件执行完毕率和实际到位率，最大限度实现胜诉企业当事人合法权益。</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楷体" w:hAnsi="楷体" w:eastAsia="楷体" w:cs="楷体"/>
          <w:b/>
          <w:bCs/>
          <w:sz w:val="32"/>
          <w:szCs w:val="32"/>
        </w:rPr>
        <w:t>九）强化善意文明执行理念。</w:t>
      </w:r>
      <w:r>
        <w:rPr>
          <w:rFonts w:hint="eastAsia" w:ascii="仿宋" w:hAnsi="仿宋" w:eastAsia="仿宋" w:cs="仿宋"/>
          <w:sz w:val="32"/>
          <w:szCs w:val="32"/>
        </w:rPr>
        <w:t>坚持加大执行力度与灵活采取强制措施并重，严格财产保全举证责任，坚决防止滥用诉前保全措施。严格财产保全程序审查，对于符合条件的，及时依法采取财产保全措施。严格依法区分被执行人财产和案外人财产、个人财产和企业法人财产，严格依法合理运用执行强制措施。严禁超范围、超标的、超时限采取查封、扣押、冻结等措施，完善救济程序，依法支持“活封”、保全财产置换等保全方式。严格适用失信名单和限制消费措施，对已经履行生效法律文书义务的及时恢复企业信用，最大限度降低司法活动对企业正常生产经营的影响。</w:t>
      </w:r>
    </w:p>
    <w:p>
      <w:pPr>
        <w:ind w:firstLine="643" w:firstLineChars="200"/>
        <w:rPr>
          <w:rFonts w:ascii="仿宋" w:hAnsi="仿宋" w:eastAsia="仿宋" w:cs="仿宋"/>
          <w:sz w:val="32"/>
          <w:szCs w:val="32"/>
        </w:rPr>
      </w:pPr>
      <w:r>
        <w:rPr>
          <w:rFonts w:hint="eastAsia" w:ascii="楷体" w:hAnsi="楷体" w:eastAsia="楷体" w:cs="楷体"/>
          <w:b/>
          <w:bCs/>
          <w:sz w:val="32"/>
          <w:szCs w:val="32"/>
        </w:rPr>
        <w:t>（十）强化行政机关负责人出庭应诉制度。</w:t>
      </w:r>
      <w:r>
        <w:rPr>
          <w:rFonts w:hint="eastAsia" w:ascii="仿宋" w:hAnsi="仿宋" w:eastAsia="仿宋" w:cs="仿宋"/>
          <w:sz w:val="32"/>
          <w:szCs w:val="32"/>
        </w:rPr>
        <w:t>对涉及“放管服”改革或招商引资类行政协议行政案件开庭审理的，应当书面通知行政机关负责人出庭应诉。行政机关负责人无正当理由未出庭应诉的，应当记录在案并在裁判文书中载明。定期对辖区内行政机关负责人出庭应诉情况进行梳理分析，适时向同级政府通报。</w:t>
      </w:r>
    </w:p>
    <w:p>
      <w:pPr>
        <w:ind w:firstLine="643" w:firstLineChars="200"/>
        <w:rPr>
          <w:rFonts w:ascii="仿宋" w:hAnsi="仿宋" w:eastAsia="仿宋" w:cs="仿宋"/>
          <w:sz w:val="32"/>
          <w:szCs w:val="32"/>
        </w:rPr>
      </w:pPr>
      <w:r>
        <w:rPr>
          <w:rFonts w:hint="eastAsia" w:ascii="楷体" w:hAnsi="楷体" w:eastAsia="楷体" w:cs="楷体"/>
          <w:b/>
          <w:bCs/>
          <w:sz w:val="32"/>
          <w:szCs w:val="32"/>
        </w:rPr>
        <w:t>（十一）促进行政争议实质性化解。</w:t>
      </w:r>
      <w:r>
        <w:rPr>
          <w:rFonts w:hint="eastAsia" w:ascii="仿宋" w:hAnsi="仿宋" w:eastAsia="仿宋" w:cs="仿宋"/>
          <w:sz w:val="32"/>
          <w:szCs w:val="32"/>
        </w:rPr>
        <w:t>涉企当事人提起行政诉讼的，加强立案释法，避免无法进入实体审理，立案后，涉及民事争议的，加强民行交叉问题研究，促进争议一次性解决，避免程序空转。加强府院联动，建立完善行政争议实质性化解机制妥善化解集体土地征收、国有土地上房屋征收、城中村改造等群体性重大复杂案件。严格依法裁判，监督行政机关诚信履职、依法履约，促进行政机关依法行政。对确因规划调整、政策变化导致合同不能履行的，依法依规补偿赔偿到位。</w:t>
      </w:r>
    </w:p>
    <w:p>
      <w:pPr>
        <w:ind w:firstLine="643" w:firstLineChars="200"/>
        <w:rPr>
          <w:rFonts w:ascii="仿宋" w:hAnsi="仿宋" w:eastAsia="仿宋" w:cs="仿宋"/>
          <w:sz w:val="32"/>
          <w:szCs w:val="32"/>
        </w:rPr>
      </w:pPr>
      <w:r>
        <w:rPr>
          <w:rFonts w:hint="eastAsia" w:ascii="楷体" w:hAnsi="楷体" w:eastAsia="楷体" w:cs="楷体"/>
          <w:b/>
          <w:bCs/>
          <w:sz w:val="32"/>
          <w:szCs w:val="32"/>
        </w:rPr>
        <w:t>（十二）全面加强知识产权司法保护。</w:t>
      </w:r>
      <w:r>
        <w:rPr>
          <w:rFonts w:hint="eastAsia" w:ascii="仿宋" w:hAnsi="仿宋" w:eastAsia="仿宋" w:cs="仿宋"/>
          <w:sz w:val="32"/>
          <w:szCs w:val="32"/>
        </w:rPr>
        <w:t>依法落实知识产权侵权惩罚性赔偿制庋，发挥损害赔偿补偿和惩罚的双重功能，解决权利人维杈“举证难、周期长、成本高、赔偿低”问题。探索建立知识产权快审快结机制，推动完善知识产权纠纷多元化解机制。</w:t>
      </w:r>
    </w:p>
    <w:p>
      <w:pPr>
        <w:ind w:firstLine="643" w:firstLineChars="200"/>
        <w:rPr>
          <w:rFonts w:ascii="仿宋" w:hAnsi="仿宋" w:eastAsia="仿宋" w:cs="仿宋"/>
          <w:sz w:val="32"/>
          <w:szCs w:val="32"/>
        </w:rPr>
      </w:pPr>
      <w:r>
        <w:rPr>
          <w:rFonts w:hint="eastAsia" w:ascii="楷体" w:hAnsi="楷体" w:eastAsia="楷体" w:cs="楷体"/>
          <w:b/>
          <w:bCs/>
          <w:sz w:val="32"/>
          <w:szCs w:val="32"/>
        </w:rPr>
        <w:t>（十三）强化涉企民商事案件和行政業件监管。</w:t>
      </w:r>
      <w:r>
        <w:rPr>
          <w:rFonts w:hint="eastAsia" w:ascii="仿宋" w:hAnsi="仿宋" w:eastAsia="仿宋" w:cs="仿宋"/>
          <w:sz w:val="32"/>
          <w:szCs w:val="32"/>
        </w:rPr>
        <w:t>在审判流程管理系统对涉企案件予以标注，与院庭长“四类案件”监管平台对接，院庭长加强流程节点监测管控，属于重大疑难复杂案件的通过主动承办、旁听庭审、提交法官会议研究、提交审委会讨论等方式，加强监督管理。聚焦案件移送、排期开庭、评议讨论文书制作、送达结案、期限变更等关键节点，努力压缩案件审理时限，促进审判全流程加速。对于超期未结案件分类督促评查实行超长期未结案件审委会调度督办、派驻纪检组同步监督制度。</w:t>
      </w:r>
    </w:p>
    <w:p>
      <w:pPr>
        <w:ind w:firstLine="643" w:firstLineChars="200"/>
        <w:rPr>
          <w:rFonts w:ascii="仿宋" w:hAnsi="仿宋" w:eastAsia="仿宋" w:cs="仿宋"/>
          <w:sz w:val="32"/>
          <w:szCs w:val="32"/>
        </w:rPr>
      </w:pPr>
      <w:r>
        <w:rPr>
          <w:rFonts w:hint="eastAsia" w:ascii="楷体" w:hAnsi="楷体" w:eastAsia="楷体" w:cs="楷体"/>
          <w:b/>
          <w:bCs/>
          <w:sz w:val="32"/>
          <w:szCs w:val="32"/>
        </w:rPr>
        <w:t>（十四）加大对鉴定评估机构信息审查力度。</w:t>
      </w:r>
      <w:r>
        <w:rPr>
          <w:rFonts w:hint="eastAsia" w:ascii="仿宋" w:hAnsi="仿宋" w:eastAsia="仿宋" w:cs="仿宋"/>
          <w:sz w:val="32"/>
          <w:szCs w:val="32"/>
        </w:rPr>
        <w:t>对存在久鉴不决、鉴定结论明显错误、无故拒绝鉴定、鉴定行为不规范等突出问题的专业机构或人员，采取暂停委托、停止委托等措施，及时反馈司法行政部门、其他行业主管部门依法依规处理，促进鉴定评估工作提质增效。</w:t>
      </w:r>
    </w:p>
    <w:p>
      <w:pPr>
        <w:ind w:firstLine="643" w:firstLineChars="200"/>
        <w:rPr>
          <w:rFonts w:ascii="仿宋" w:hAnsi="仿宋" w:eastAsia="仿宋" w:cs="仿宋"/>
          <w:sz w:val="32"/>
          <w:szCs w:val="32"/>
        </w:rPr>
      </w:pPr>
      <w:r>
        <w:rPr>
          <w:rFonts w:hint="eastAsia" w:ascii="楷体" w:hAnsi="楷体" w:eastAsia="楷体" w:cs="楷体"/>
          <w:b/>
          <w:bCs/>
          <w:sz w:val="32"/>
          <w:szCs w:val="32"/>
        </w:rPr>
        <w:t>（十五）切实提升破产案件办理质效。</w:t>
      </w:r>
      <w:r>
        <w:rPr>
          <w:rFonts w:hint="eastAsia" w:ascii="仿宋" w:hAnsi="仿宋" w:eastAsia="仿宋" w:cs="仿宋"/>
          <w:sz w:val="32"/>
          <w:szCs w:val="32"/>
        </w:rPr>
        <w:t>进一步推进破产案件繁简分流、快慢分道，提高信息化运用水平，加强审限监控，促进破产案件高效审结。提高企业重整识别精准度，因企施策科学制定重整计划，加大预重整实践探索力度，提高重整成功率。坚决防范和打击利用破产程序逃废债务的行为，一经查实依法严厉惩处。加强府院联动机制建设，加强对破产法律制度和典型案例的宣传，提高社会各界对破产制度的支持度和参与度，促进危困企业通过破产程序依法、有序、高效退出市场或得到救治，保障债权人获得及时、公平清偿，释放市场资源，激发市场活力。</w:t>
      </w:r>
    </w:p>
    <w:p>
      <w:pPr>
        <w:ind w:firstLine="643" w:firstLineChars="200"/>
        <w:rPr>
          <w:rFonts w:ascii="仿宋" w:hAnsi="仿宋" w:eastAsia="仿宋" w:cs="仿宋"/>
          <w:sz w:val="32"/>
          <w:szCs w:val="32"/>
        </w:rPr>
      </w:pPr>
      <w:r>
        <w:rPr>
          <w:rFonts w:hint="eastAsia" w:ascii="楷体" w:hAnsi="楷体" w:eastAsia="楷体" w:cs="楷体"/>
          <w:b/>
          <w:bCs/>
          <w:sz w:val="32"/>
          <w:szCs w:val="32"/>
        </w:rPr>
        <w:t>（十六）全面推行律师调查令制度。</w:t>
      </w:r>
      <w:r>
        <w:rPr>
          <w:rFonts w:hint="eastAsia" w:ascii="仿宋" w:hAnsi="仿宋" w:eastAsia="仿宋" w:cs="仿宋"/>
          <w:sz w:val="32"/>
          <w:szCs w:val="32"/>
        </w:rPr>
        <w:t>对于律师申请人民法院发出调查令的，经审查符合条件的，自收到申请之日三日内签发调查令，紧急情况的，一日内签发。申请执行人有多起案件的可以委托一名律师持律师调查令调查财产线索，也可以授权律师使用一个调查令调查相关多起案件。拟终结本次执行程序的，应当向申请执行人释明可以申请律师调查令调查财产线索，未释明的，不得终本结案。</w:t>
      </w:r>
    </w:p>
    <w:p>
      <w:pPr>
        <w:ind w:firstLine="643" w:firstLineChars="200"/>
        <w:rPr>
          <w:rFonts w:ascii="仿宋" w:hAnsi="仿宋" w:eastAsia="仿宋" w:cs="仿宋"/>
          <w:sz w:val="32"/>
          <w:szCs w:val="32"/>
        </w:rPr>
      </w:pPr>
      <w:r>
        <w:rPr>
          <w:rFonts w:hint="eastAsia" w:ascii="楷体" w:hAnsi="楷体" w:eastAsia="楷体" w:cs="楷体"/>
          <w:b/>
          <w:bCs/>
          <w:sz w:val="32"/>
          <w:szCs w:val="32"/>
        </w:rPr>
        <w:t>（十七）畅通涉企案件信访处理渠道。</w:t>
      </w:r>
      <w:r>
        <w:rPr>
          <w:rFonts w:hint="eastAsia" w:ascii="仿宋" w:hAnsi="仿宋" w:eastAsia="仿宋" w:cs="仿宋"/>
          <w:sz w:val="32"/>
          <w:szCs w:val="32"/>
        </w:rPr>
        <w:t>落实涉企案件初信初访责任制，找准问题及时解决，完善涉诉信访处置流程，实行信访平合信息化办理，实现全程留痕、信息共享。健全民营企业诉求响应智慧平台管理机制，完善诉求响应处理流程，坚持接诉即办，落实“三到位、一处理”要求，规范线下办理工作，提高分类、转办、回复、反馈效率，提升企业司法获得感和满意度。</w:t>
      </w:r>
    </w:p>
    <w:p>
      <w:pPr>
        <w:ind w:firstLine="643" w:firstLineChars="200"/>
        <w:rPr>
          <w:rFonts w:ascii="仿宋" w:hAnsi="仿宋" w:eastAsia="仿宋" w:cs="仿宋"/>
          <w:sz w:val="32"/>
          <w:szCs w:val="32"/>
        </w:rPr>
      </w:pPr>
      <w:r>
        <w:rPr>
          <w:rFonts w:hint="eastAsia" w:ascii="楷体" w:hAnsi="楷体" w:eastAsia="楷体" w:cs="楷体"/>
          <w:b/>
          <w:bCs/>
          <w:sz w:val="32"/>
          <w:szCs w:val="32"/>
        </w:rPr>
        <w:t>（十八）进一步改进司法作风。</w:t>
      </w:r>
      <w:r>
        <w:rPr>
          <w:rFonts w:hint="eastAsia" w:ascii="仿宋" w:hAnsi="仿宋" w:eastAsia="仿宋" w:cs="仿宋"/>
          <w:sz w:val="32"/>
          <w:szCs w:val="32"/>
        </w:rPr>
        <w:t>牢固树立优化营商环境、助力实体经济发展理念，正确、精准适用法律和执行政策，防止机械司法、就案办案。加强对涉企案件办理重点部门、重点人员的监督管理，坚决查处利用职权干预司法、司法不公、执法不严枉法裁判等突出问题，重点督促解决久拖不立、久拖不决、久拖不执等突出问题。加大案件评查力度，对在案件审理中不作为、乱作为，损害企业和企业家合法权益，或存在违法审判情形，依法依纪严肃问责追责。</w:t>
      </w:r>
    </w:p>
    <w:p>
      <w:pPr>
        <w:ind w:firstLine="643" w:firstLineChars="200"/>
        <w:rPr>
          <w:rFonts w:ascii="仿宋" w:hAnsi="仿宋" w:eastAsia="仿宋" w:cs="仿宋"/>
          <w:sz w:val="32"/>
          <w:szCs w:val="32"/>
        </w:rPr>
      </w:pPr>
      <w:r>
        <w:rPr>
          <w:rFonts w:hint="eastAsia" w:ascii="楷体" w:hAnsi="楷体" w:eastAsia="楷体" w:cs="楷体"/>
          <w:b/>
          <w:bCs/>
          <w:sz w:val="32"/>
          <w:szCs w:val="32"/>
        </w:rPr>
        <w:t>（十九）进一步深化司法公开。</w:t>
      </w:r>
      <w:r>
        <w:rPr>
          <w:rFonts w:hint="eastAsia" w:ascii="仿宋" w:hAnsi="仿宋" w:eastAsia="仿宋" w:cs="仿宋"/>
          <w:sz w:val="32"/>
          <w:szCs w:val="32"/>
        </w:rPr>
        <w:t>加强审判信息流程公开、庭审直播公开、裁判文书上网公开、执行信息流程公开等，推动常态化开展邀请群众进法院旁听案件活动，主动接受社会各界和人民群众的监督，切实增强司法工作的透明度和公信力。</w:t>
      </w:r>
    </w:p>
    <w:p>
      <w:pPr>
        <w:ind w:firstLine="643" w:firstLineChars="200"/>
        <w:rPr>
          <w:rFonts w:ascii="仿宋" w:hAnsi="仿宋" w:eastAsia="仿宋" w:cs="仿宋"/>
          <w:sz w:val="32"/>
          <w:szCs w:val="32"/>
        </w:rPr>
      </w:pPr>
      <w:r>
        <w:rPr>
          <w:rFonts w:hint="eastAsia" w:ascii="楷体" w:hAnsi="楷体" w:eastAsia="楷体" w:cs="楷体"/>
          <w:b/>
          <w:bCs/>
          <w:sz w:val="32"/>
          <w:szCs w:val="32"/>
        </w:rPr>
        <w:t>（二十）加大法治宣传力度。</w:t>
      </w:r>
      <w:r>
        <w:rPr>
          <w:rFonts w:hint="eastAsia" w:ascii="仿宋" w:hAnsi="仿宋" w:eastAsia="仿宋" w:cs="仿宋"/>
          <w:sz w:val="32"/>
          <w:szCs w:val="32"/>
        </w:rPr>
        <w:t>探索推行涉企案件判后回访督促生效裁判自动履行，实行“一案一普法”。深入开展调研走访企业活动，及时了解企业司法诉求，并及时向企业发放“法律风险提示100条”，促进企业诚信守法经营，增强企业防控风险意识努力营造“案案都是营商环境、人人都是菅商环境”的浓厚氛围。</w:t>
      </w:r>
    </w:p>
    <w:p>
      <w:pPr>
        <w:ind w:firstLine="640" w:firstLineChars="200"/>
        <w:rPr>
          <w:rFonts w:ascii="仿宋" w:hAnsi="仿宋" w:eastAsia="仿宋" w:cs="仿宋"/>
          <w:sz w:val="32"/>
          <w:szCs w:val="32"/>
        </w:rPr>
      </w:pPr>
      <w:r>
        <w:rPr>
          <w:rFonts w:hint="eastAsia" w:ascii="仿宋" w:hAnsi="仿宋" w:eastAsia="仿宋" w:cs="仿宋"/>
          <w:sz w:val="32"/>
          <w:szCs w:val="32"/>
        </w:rPr>
        <w:t>四、工作要求</w:t>
      </w:r>
    </w:p>
    <w:p>
      <w:pPr>
        <w:ind w:firstLine="643" w:firstLineChars="200"/>
        <w:rPr>
          <w:rFonts w:ascii="仿宋" w:hAnsi="仿宋" w:eastAsia="仿宋" w:cs="仿宋"/>
          <w:sz w:val="32"/>
          <w:szCs w:val="32"/>
        </w:rPr>
      </w:pPr>
      <w:r>
        <w:rPr>
          <w:rFonts w:hint="eastAsia" w:ascii="楷体" w:hAnsi="楷体" w:eastAsia="楷体" w:cs="楷体"/>
          <w:b/>
          <w:bCs/>
          <w:sz w:val="32"/>
          <w:szCs w:val="32"/>
        </w:rPr>
        <w:t>（一）坚持结果导向。</w:t>
      </w:r>
      <w:r>
        <w:rPr>
          <w:rFonts w:hint="eastAsia" w:ascii="仿宋" w:hAnsi="仿宋" w:eastAsia="仿宋" w:cs="仿宋"/>
          <w:sz w:val="32"/>
          <w:szCs w:val="32"/>
        </w:rPr>
        <w:t>区法院要做到“无事不扰、有事不推”“说到做到、服务周到”，出新招、用实招、想高招，积极搭建“桥梁”，用好“直通车”，协调解决制约企业发展的实际困难，把企业服务好、发展好，增强企业获得感，提振企业信心。</w:t>
      </w:r>
    </w:p>
    <w:p>
      <w:pPr>
        <w:ind w:firstLine="643" w:firstLineChars="200"/>
        <w:rPr>
          <w:rFonts w:ascii="仿宋" w:hAnsi="仿宋" w:eastAsia="仿宋" w:cs="仿宋"/>
          <w:sz w:val="32"/>
          <w:szCs w:val="32"/>
        </w:rPr>
      </w:pPr>
      <w:r>
        <w:rPr>
          <w:rFonts w:hint="eastAsia" w:ascii="楷体" w:hAnsi="楷体" w:eastAsia="楷体" w:cs="楷体"/>
          <w:b/>
          <w:bCs/>
          <w:sz w:val="32"/>
          <w:szCs w:val="32"/>
        </w:rPr>
        <w:t>（二）积极配合落实。</w:t>
      </w:r>
      <w:r>
        <w:rPr>
          <w:rFonts w:hint="eastAsia" w:ascii="仿宋" w:hAnsi="仿宋" w:eastAsia="仿宋" w:cs="仿宋"/>
          <w:sz w:val="32"/>
          <w:szCs w:val="32"/>
        </w:rPr>
        <w:t>各部门要积极配合领导小组办公室和活动专班召开座谈会、经常性督查、随机抽查，总结交流经验，研究解决问题。对思想上不重视、工作不得力的部门和个人，要及时提出批评，限期整改，力戒形式主义真正做到“不虚、不空、不偏”。</w:t>
      </w:r>
    </w:p>
    <w:p>
      <w:pPr>
        <w:ind w:firstLine="643" w:firstLineChars="200"/>
        <w:rPr>
          <w:rFonts w:ascii="仿宋" w:hAnsi="仿宋" w:eastAsia="仿宋" w:cs="仿宋"/>
          <w:sz w:val="32"/>
          <w:szCs w:val="32"/>
        </w:rPr>
      </w:pPr>
      <w:r>
        <w:rPr>
          <w:rFonts w:hint="eastAsia" w:ascii="楷体" w:hAnsi="楷体" w:eastAsia="楷体" w:cs="楷体"/>
          <w:b/>
          <w:bCs/>
          <w:sz w:val="32"/>
          <w:szCs w:val="32"/>
        </w:rPr>
        <w:t>（三）抓好宣传引导。</w:t>
      </w:r>
      <w:r>
        <w:rPr>
          <w:rFonts w:hint="eastAsia" w:ascii="仿宋" w:hAnsi="仿宋" w:eastAsia="仿宋" w:cs="仿宋"/>
          <w:sz w:val="32"/>
          <w:szCs w:val="32"/>
        </w:rPr>
        <w:t>要创新宣传形式和载体，加大宣传力度，做好舆论引导，深入报道区法院在“万人助万企”活动中的好经验、好做法，在全社会形成尊商重企、关心企业发展的良好氛围。</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rPr>
          <w:rFonts w:ascii="仿宋" w:hAnsi="仿宋" w:eastAsia="仿宋" w:cs="仿宋"/>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浉河区人民法院落实“保护民营企业</w:t>
      </w:r>
    </w:p>
    <w:p>
      <w:pPr>
        <w:jc w:val="center"/>
        <w:rPr>
          <w:rFonts w:ascii="仿宋" w:hAnsi="仿宋" w:eastAsia="仿宋" w:cs="仿宋"/>
          <w:b/>
          <w:bCs/>
          <w:sz w:val="44"/>
          <w:szCs w:val="44"/>
        </w:rPr>
      </w:pPr>
      <w:r>
        <w:rPr>
          <w:rFonts w:hint="eastAsia" w:ascii="仿宋" w:hAnsi="仿宋" w:eastAsia="仿宋" w:cs="仿宋"/>
          <w:b/>
          <w:bCs/>
          <w:sz w:val="44"/>
          <w:szCs w:val="44"/>
        </w:rPr>
        <w:t>合法权益助力民营企业高质量发展</w:t>
      </w:r>
    </w:p>
    <w:p>
      <w:pPr>
        <w:jc w:val="center"/>
        <w:rPr>
          <w:rFonts w:ascii="仿宋" w:hAnsi="仿宋" w:eastAsia="仿宋" w:cs="仿宋"/>
          <w:b/>
          <w:bCs/>
          <w:sz w:val="32"/>
          <w:szCs w:val="32"/>
        </w:rPr>
      </w:pPr>
      <w:r>
        <w:rPr>
          <w:rFonts w:hint="eastAsia" w:ascii="仿宋" w:hAnsi="仿宋" w:eastAsia="仿宋" w:cs="仿宋"/>
          <w:b/>
          <w:bCs/>
          <w:sz w:val="44"/>
          <w:szCs w:val="44"/>
        </w:rPr>
        <w:t>十六条意见”责任清单</w:t>
      </w:r>
    </w:p>
    <w:p>
      <w:pPr>
        <w:ind w:firstLine="640" w:firstLineChars="200"/>
        <w:rPr>
          <w:rFonts w:ascii="仿宋" w:hAnsi="仿宋" w:eastAsia="仿宋" w:cs="仿宋"/>
          <w:sz w:val="32"/>
          <w:szCs w:val="32"/>
        </w:rPr>
      </w:pPr>
      <w:r>
        <w:rPr>
          <w:rFonts w:hint="eastAsia" w:ascii="仿宋" w:hAnsi="仿宋" w:eastAsia="仿宋" w:cs="仿宋"/>
          <w:sz w:val="32"/>
          <w:szCs w:val="32"/>
        </w:rPr>
        <w:t>为进一步贯彻落实省委、市委“万人助万企”活动要求，切实解决民营企业“急难愁盼”的司法领域突出问题，营造优良法治化营商环境，信阳市中级人民法院印发《信阳法院“保护民营企业合法权益助力民营企业高质量发展”十六条意见》，是全市法院审执工作的重要遵循，为明确本院各部门工作职责，现附责任清单如下：</w:t>
      </w:r>
    </w:p>
    <w:p>
      <w:pPr>
        <w:ind w:firstLine="640" w:firstLineChars="200"/>
        <w:rPr>
          <w:rFonts w:ascii="黑体" w:hAnsi="黑体" w:eastAsia="黑体" w:cs="黑体"/>
          <w:sz w:val="32"/>
          <w:szCs w:val="32"/>
        </w:rPr>
      </w:pPr>
      <w:r>
        <w:rPr>
          <w:rFonts w:hint="eastAsia" w:ascii="黑体" w:hAnsi="黑体" w:eastAsia="黑体" w:cs="黑体"/>
          <w:sz w:val="32"/>
          <w:szCs w:val="32"/>
        </w:rPr>
        <w:t>一、畅通涉企诉讼绿色通道</w:t>
      </w:r>
    </w:p>
    <w:p>
      <w:pPr>
        <w:ind w:firstLine="640" w:firstLineChars="200"/>
        <w:rPr>
          <w:rFonts w:ascii="仿宋" w:hAnsi="仿宋" w:eastAsia="仿宋" w:cs="仿宋"/>
          <w:sz w:val="32"/>
          <w:szCs w:val="32"/>
        </w:rPr>
      </w:pPr>
      <w:r>
        <w:rPr>
          <w:rFonts w:hint="eastAsia" w:ascii="仿宋" w:hAnsi="仿宋" w:eastAsia="仿宋" w:cs="仿宋"/>
          <w:sz w:val="32"/>
          <w:szCs w:val="32"/>
        </w:rPr>
        <w:t>责任部门:立案庭</w:t>
      </w:r>
    </w:p>
    <w:p>
      <w:pPr>
        <w:ind w:firstLine="640" w:firstLineChars="200"/>
        <w:rPr>
          <w:rFonts w:ascii="仿宋" w:hAnsi="仿宋" w:eastAsia="仿宋" w:cs="仿宋"/>
          <w:sz w:val="32"/>
          <w:szCs w:val="32"/>
        </w:rPr>
      </w:pPr>
      <w:r>
        <w:rPr>
          <w:rFonts w:hint="eastAsia" w:ascii="仿宋" w:hAnsi="仿宋" w:eastAsia="仿宋" w:cs="仿宋"/>
          <w:sz w:val="32"/>
          <w:szCs w:val="32"/>
        </w:rPr>
        <w:t>完成时限:2021年10月15日前</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工作要求:2021年10月20日前向院“万人助万企”活动专班报送完成情况。</w:t>
      </w:r>
    </w:p>
    <w:p>
      <w:pPr>
        <w:ind w:firstLine="640" w:firstLineChars="200"/>
        <w:rPr>
          <w:rFonts w:ascii="黑体" w:hAnsi="黑体" w:eastAsia="黑体" w:cs="黑体"/>
          <w:sz w:val="32"/>
          <w:szCs w:val="32"/>
        </w:rPr>
      </w:pPr>
      <w:r>
        <w:rPr>
          <w:rFonts w:hint="eastAsia" w:ascii="黑体" w:hAnsi="黑体" w:eastAsia="黑体" w:cs="黑体"/>
          <w:sz w:val="32"/>
          <w:szCs w:val="32"/>
        </w:rPr>
        <w:t>二、加大涉企纠纷多元化解力度</w:t>
      </w:r>
    </w:p>
    <w:p>
      <w:pPr>
        <w:ind w:firstLine="640" w:firstLineChars="200"/>
        <w:rPr>
          <w:rFonts w:ascii="仿宋" w:hAnsi="仿宋" w:eastAsia="仿宋" w:cs="仿宋"/>
          <w:sz w:val="32"/>
          <w:szCs w:val="32"/>
        </w:rPr>
      </w:pPr>
      <w:r>
        <w:rPr>
          <w:rFonts w:hint="eastAsia" w:ascii="仿宋" w:hAnsi="仿宋" w:eastAsia="仿宋" w:cs="仿宋"/>
          <w:sz w:val="32"/>
          <w:szCs w:val="32"/>
        </w:rPr>
        <w:t>责任部门:立案庭、各民事审判业务部门</w:t>
      </w:r>
    </w:p>
    <w:p>
      <w:pPr>
        <w:ind w:firstLine="640" w:firstLineChars="200"/>
        <w:rPr>
          <w:rFonts w:ascii="仿宋" w:hAnsi="仿宋" w:eastAsia="仿宋" w:cs="仿宋"/>
          <w:sz w:val="32"/>
          <w:szCs w:val="32"/>
        </w:rPr>
      </w:pPr>
      <w:r>
        <w:rPr>
          <w:rFonts w:hint="eastAsia" w:ascii="仿宋" w:hAnsi="仿宋" w:eastAsia="仿宋" w:cs="仿宋"/>
          <w:sz w:val="32"/>
          <w:szCs w:val="32"/>
        </w:rPr>
        <w:t>完成时限:2021年10月15日前</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工作要求:2021年10月20日前向院“万人助万企”活动专班报送完成情况。</w:t>
      </w:r>
    </w:p>
    <w:p>
      <w:pPr>
        <w:ind w:firstLine="640" w:firstLineChars="200"/>
        <w:rPr>
          <w:rFonts w:ascii="仿宋" w:hAnsi="仿宋" w:eastAsia="仿宋" w:cs="仿宋"/>
          <w:sz w:val="32"/>
          <w:szCs w:val="32"/>
        </w:rPr>
      </w:pPr>
      <w:r>
        <w:rPr>
          <w:rFonts w:hint="eastAsia" w:ascii="黑体" w:hAnsi="黑体" w:eastAsia="黑体" w:cs="黑体"/>
          <w:sz w:val="32"/>
          <w:szCs w:val="32"/>
        </w:rPr>
        <w:t>三、依法适用诉讼费缓减免措施</w:t>
      </w:r>
    </w:p>
    <w:p>
      <w:pPr>
        <w:ind w:firstLine="640" w:firstLineChars="200"/>
        <w:rPr>
          <w:rFonts w:ascii="仿宋" w:hAnsi="仿宋" w:eastAsia="仿宋" w:cs="仿宋"/>
          <w:sz w:val="32"/>
          <w:szCs w:val="32"/>
        </w:rPr>
      </w:pPr>
      <w:r>
        <w:rPr>
          <w:rFonts w:hint="eastAsia" w:ascii="仿宋" w:hAnsi="仿宋" w:eastAsia="仿宋" w:cs="仿宋"/>
          <w:sz w:val="32"/>
          <w:szCs w:val="32"/>
        </w:rPr>
        <w:t>责任部门:立案庭、机关服务中心</w:t>
      </w:r>
    </w:p>
    <w:p>
      <w:pPr>
        <w:ind w:firstLine="640" w:firstLineChars="200"/>
        <w:rPr>
          <w:rFonts w:ascii="仿宋" w:hAnsi="仿宋" w:eastAsia="仿宋" w:cs="仿宋"/>
          <w:sz w:val="32"/>
          <w:szCs w:val="32"/>
        </w:rPr>
      </w:pPr>
      <w:r>
        <w:rPr>
          <w:rFonts w:hint="eastAsia" w:ascii="仿宋" w:hAnsi="仿宋" w:eastAsia="仿宋" w:cs="仿宋"/>
          <w:sz w:val="32"/>
          <w:szCs w:val="32"/>
        </w:rPr>
        <w:t>完成时限:2021年10月15日前</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工作要求:2021年10月20日前向院“万人助万企”活动专班报送完成情况。</w:t>
      </w:r>
    </w:p>
    <w:p>
      <w:pPr>
        <w:ind w:firstLine="640" w:firstLineChars="200"/>
        <w:rPr>
          <w:rFonts w:ascii="黑体" w:hAnsi="黑体" w:eastAsia="黑体" w:cs="黑体"/>
          <w:sz w:val="32"/>
          <w:szCs w:val="32"/>
        </w:rPr>
      </w:pPr>
      <w:r>
        <w:rPr>
          <w:rFonts w:hint="eastAsia" w:ascii="黑体" w:hAnsi="黑体" w:eastAsia="黑体" w:cs="黑体"/>
          <w:sz w:val="32"/>
          <w:szCs w:val="32"/>
        </w:rPr>
        <w:t>四、依法、平等、全面保护民营企业发展</w:t>
      </w:r>
    </w:p>
    <w:p>
      <w:pPr>
        <w:ind w:firstLine="640" w:firstLineChars="200"/>
        <w:rPr>
          <w:rFonts w:ascii="仿宋" w:hAnsi="仿宋" w:eastAsia="仿宋" w:cs="仿宋"/>
          <w:sz w:val="32"/>
          <w:szCs w:val="32"/>
        </w:rPr>
      </w:pPr>
      <w:r>
        <w:rPr>
          <w:rFonts w:hint="eastAsia" w:ascii="仿宋" w:hAnsi="仿宋" w:eastAsia="仿宋" w:cs="仿宋"/>
          <w:sz w:val="32"/>
          <w:szCs w:val="32"/>
        </w:rPr>
        <w:t>责任部门:本院各审判业务部门</w:t>
      </w:r>
    </w:p>
    <w:p>
      <w:pPr>
        <w:ind w:firstLine="640" w:firstLineChars="200"/>
        <w:rPr>
          <w:rFonts w:ascii="仿宋" w:hAnsi="仿宋" w:eastAsia="仿宋" w:cs="仿宋"/>
          <w:sz w:val="32"/>
          <w:szCs w:val="32"/>
        </w:rPr>
      </w:pPr>
      <w:r>
        <w:rPr>
          <w:rFonts w:hint="eastAsia" w:ascii="仿宋" w:hAnsi="仿宋" w:eastAsia="仿宋" w:cs="仿宋"/>
          <w:sz w:val="32"/>
          <w:szCs w:val="32"/>
        </w:rPr>
        <w:t>完成时限:长期</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工作要求:2021年10月15日前向院“万人助万企”活动专班报送本年度1-9月份工作完成情况。以后每季度最后一个月30号前报送该季度工作完成情况(其中，每季度至少报送1个典型案例)。</w:t>
      </w:r>
    </w:p>
    <w:p>
      <w:pPr>
        <w:ind w:firstLine="640" w:firstLineChars="200"/>
        <w:rPr>
          <w:rFonts w:ascii="黑体" w:hAnsi="黑体" w:eastAsia="黑体" w:cs="黑体"/>
          <w:sz w:val="32"/>
          <w:szCs w:val="32"/>
        </w:rPr>
      </w:pPr>
      <w:r>
        <w:rPr>
          <w:rFonts w:hint="eastAsia" w:ascii="黑体" w:hAnsi="黑体" w:eastAsia="黑体" w:cs="黑体"/>
          <w:sz w:val="32"/>
          <w:szCs w:val="32"/>
        </w:rPr>
        <w:t>五、加强企业家人身、财产权益保护</w:t>
      </w:r>
    </w:p>
    <w:p>
      <w:pPr>
        <w:ind w:firstLine="640" w:firstLineChars="200"/>
        <w:rPr>
          <w:rFonts w:ascii="仿宋" w:hAnsi="仿宋" w:eastAsia="仿宋" w:cs="仿宋"/>
          <w:sz w:val="32"/>
          <w:szCs w:val="32"/>
        </w:rPr>
      </w:pPr>
      <w:r>
        <w:rPr>
          <w:rFonts w:hint="eastAsia" w:ascii="仿宋" w:hAnsi="仿宋" w:eastAsia="仿宋" w:cs="仿宋"/>
          <w:sz w:val="32"/>
          <w:szCs w:val="32"/>
        </w:rPr>
        <w:t>责任部门:刑事审判庭</w:t>
      </w:r>
    </w:p>
    <w:p>
      <w:pPr>
        <w:ind w:firstLine="640" w:firstLineChars="200"/>
        <w:rPr>
          <w:rFonts w:ascii="仿宋" w:hAnsi="仿宋" w:eastAsia="仿宋" w:cs="仿宋"/>
          <w:sz w:val="32"/>
          <w:szCs w:val="32"/>
        </w:rPr>
      </w:pPr>
      <w:r>
        <w:rPr>
          <w:rFonts w:hint="eastAsia" w:ascii="仿宋" w:hAnsi="仿宋" w:eastAsia="仿宋" w:cs="仿宋"/>
          <w:sz w:val="32"/>
          <w:szCs w:val="32"/>
        </w:rPr>
        <w:t>完成时限:长期</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工作要求:2021年10月15日前向院“万人助万企”活动专班报送本年度1-9月份工作完成情况。以后每季度最后一个月30号前报送该季度工作完成情况(其中，每季度至少报送1个典型案例)。</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严厉惩处虚假诉讼、恶意诉讼行为</w:t>
      </w:r>
    </w:p>
    <w:p>
      <w:pPr>
        <w:ind w:firstLine="640" w:firstLineChars="200"/>
        <w:rPr>
          <w:rFonts w:ascii="仿宋" w:hAnsi="仿宋" w:eastAsia="仿宋" w:cs="仿宋"/>
          <w:sz w:val="32"/>
          <w:szCs w:val="32"/>
        </w:rPr>
      </w:pPr>
      <w:r>
        <w:rPr>
          <w:rFonts w:hint="eastAsia" w:ascii="仿宋" w:hAnsi="仿宋" w:eastAsia="仿宋" w:cs="仿宋"/>
          <w:sz w:val="32"/>
          <w:szCs w:val="32"/>
        </w:rPr>
        <w:t>责任部门:本院各审判业务部门</w:t>
      </w:r>
    </w:p>
    <w:p>
      <w:pPr>
        <w:ind w:firstLine="640" w:firstLineChars="200"/>
        <w:rPr>
          <w:rFonts w:ascii="仿宋" w:hAnsi="仿宋" w:eastAsia="仿宋" w:cs="仿宋"/>
          <w:sz w:val="32"/>
          <w:szCs w:val="32"/>
        </w:rPr>
      </w:pPr>
      <w:r>
        <w:rPr>
          <w:rFonts w:hint="eastAsia" w:ascii="仿宋" w:hAnsi="仿宋" w:eastAsia="仿宋" w:cs="仿宋"/>
          <w:sz w:val="32"/>
          <w:szCs w:val="32"/>
        </w:rPr>
        <w:t>完成时限:长期</w:t>
      </w:r>
    </w:p>
    <w:p>
      <w:pPr>
        <w:rPr>
          <w:rFonts w:ascii="仿宋" w:hAnsi="仿宋" w:eastAsia="仿宋" w:cs="仿宋"/>
          <w:sz w:val="32"/>
          <w:szCs w:val="32"/>
        </w:rPr>
      </w:pPr>
      <w:r>
        <w:rPr>
          <w:rFonts w:hint="eastAsia" w:ascii="仿宋" w:hAnsi="仿宋" w:eastAsia="仿宋" w:cs="仿宋"/>
          <w:sz w:val="32"/>
          <w:szCs w:val="32"/>
        </w:rPr>
        <w:t>工作要求:2021年10月15日前向院“万人助万企”活动专班报送本年度1-9月份工作完成情况。以后每季度最后一个月30号前报送该季度工作完成情况。</w:t>
      </w:r>
    </w:p>
    <w:p>
      <w:pPr>
        <w:ind w:firstLine="640" w:firstLineChars="200"/>
        <w:rPr>
          <w:rFonts w:ascii="黑体" w:hAnsi="黑体" w:eastAsia="黑体" w:cs="黑体"/>
          <w:sz w:val="32"/>
          <w:szCs w:val="32"/>
        </w:rPr>
      </w:pPr>
      <w:r>
        <w:rPr>
          <w:rFonts w:hint="eastAsia" w:ascii="黑体" w:hAnsi="黑体" w:eastAsia="黑体" w:cs="黑体"/>
          <w:sz w:val="32"/>
          <w:szCs w:val="32"/>
        </w:rPr>
        <w:t>七、促进行政争议实质性化解</w:t>
      </w:r>
    </w:p>
    <w:p>
      <w:pPr>
        <w:ind w:firstLine="640" w:firstLineChars="200"/>
        <w:rPr>
          <w:rFonts w:ascii="仿宋" w:hAnsi="仿宋" w:eastAsia="仿宋" w:cs="仿宋"/>
          <w:sz w:val="32"/>
          <w:szCs w:val="32"/>
        </w:rPr>
      </w:pPr>
      <w:r>
        <w:rPr>
          <w:rFonts w:hint="eastAsia" w:ascii="仿宋" w:hAnsi="仿宋" w:eastAsia="仿宋" w:cs="仿宋"/>
          <w:sz w:val="32"/>
          <w:szCs w:val="32"/>
        </w:rPr>
        <w:t>责任部门:行政庭</w:t>
      </w:r>
    </w:p>
    <w:p>
      <w:pPr>
        <w:ind w:firstLine="640" w:firstLineChars="200"/>
        <w:rPr>
          <w:rFonts w:ascii="仿宋" w:hAnsi="仿宋" w:eastAsia="仿宋" w:cs="仿宋"/>
          <w:sz w:val="32"/>
          <w:szCs w:val="32"/>
        </w:rPr>
      </w:pPr>
      <w:r>
        <w:rPr>
          <w:rFonts w:hint="eastAsia" w:ascii="仿宋" w:hAnsi="仿宋" w:eastAsia="仿宋" w:cs="仿宋"/>
          <w:sz w:val="32"/>
          <w:szCs w:val="32"/>
        </w:rPr>
        <w:t>完成时限:长期</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工作要求:2021年10月15日前向院“万人助万企”活动专班报送本年度1-9月份完成情况。以后每季度最后一个月30号前报送该季度工作完成情况(其中，每季度至少报送1个典型案例)。</w:t>
      </w:r>
    </w:p>
    <w:p>
      <w:pPr>
        <w:ind w:firstLine="640" w:firstLineChars="200"/>
        <w:rPr>
          <w:rFonts w:ascii="黑体" w:hAnsi="黑体" w:eastAsia="黑体" w:cs="黑体"/>
          <w:sz w:val="32"/>
          <w:szCs w:val="32"/>
        </w:rPr>
      </w:pPr>
      <w:r>
        <w:rPr>
          <w:rFonts w:hint="eastAsia" w:ascii="黑体" w:hAnsi="黑体" w:eastAsia="黑体" w:cs="黑体"/>
          <w:sz w:val="32"/>
          <w:szCs w:val="32"/>
        </w:rPr>
        <w:t>八、全面加强知识产权司法保护</w:t>
      </w:r>
    </w:p>
    <w:p>
      <w:pPr>
        <w:ind w:firstLine="640" w:firstLineChars="200"/>
        <w:rPr>
          <w:rFonts w:ascii="仿宋" w:hAnsi="仿宋" w:eastAsia="仿宋" w:cs="仿宋"/>
          <w:sz w:val="32"/>
          <w:szCs w:val="32"/>
        </w:rPr>
      </w:pPr>
      <w:r>
        <w:rPr>
          <w:rFonts w:hint="eastAsia" w:ascii="仿宋" w:hAnsi="仿宋" w:eastAsia="仿宋" w:cs="仿宋"/>
          <w:sz w:val="32"/>
          <w:szCs w:val="32"/>
        </w:rPr>
        <w:t>责任部门:民一庭、民二庭</w:t>
      </w:r>
    </w:p>
    <w:p>
      <w:pPr>
        <w:ind w:firstLine="640" w:firstLineChars="200"/>
        <w:rPr>
          <w:rFonts w:ascii="仿宋" w:hAnsi="仿宋" w:eastAsia="仿宋" w:cs="仿宋"/>
          <w:sz w:val="32"/>
          <w:szCs w:val="32"/>
        </w:rPr>
      </w:pPr>
      <w:r>
        <w:rPr>
          <w:rFonts w:hint="eastAsia" w:ascii="仿宋" w:hAnsi="仿宋" w:eastAsia="仿宋" w:cs="仿宋"/>
          <w:sz w:val="32"/>
          <w:szCs w:val="32"/>
        </w:rPr>
        <w:t>完成时限:长期</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工作要求:2021年10月15日前向院“万人助万企”活动专班报送本年度1-9月份工作完成情况。以后每季度最后一个月30号前报送该季度工作完成情况(其中，每季度至少报送1个典型案例)</w:t>
      </w:r>
    </w:p>
    <w:p>
      <w:pPr>
        <w:ind w:firstLine="640" w:firstLineChars="200"/>
        <w:rPr>
          <w:rFonts w:ascii="黑体" w:hAnsi="黑体" w:eastAsia="黑体" w:cs="黑体"/>
          <w:sz w:val="32"/>
          <w:szCs w:val="32"/>
        </w:rPr>
      </w:pPr>
      <w:r>
        <w:rPr>
          <w:rFonts w:hint="eastAsia" w:ascii="黑体" w:hAnsi="黑体" w:eastAsia="黑体" w:cs="黑体"/>
          <w:sz w:val="32"/>
          <w:szCs w:val="32"/>
        </w:rPr>
        <w:t>九、强化涉企案件审判全流程监管</w:t>
      </w:r>
    </w:p>
    <w:p>
      <w:pPr>
        <w:ind w:firstLine="640" w:firstLineChars="200"/>
        <w:rPr>
          <w:rFonts w:ascii="仿宋" w:hAnsi="仿宋" w:eastAsia="仿宋" w:cs="仿宋"/>
          <w:sz w:val="32"/>
          <w:szCs w:val="32"/>
        </w:rPr>
      </w:pPr>
      <w:r>
        <w:rPr>
          <w:rFonts w:hint="eastAsia" w:ascii="仿宋" w:hAnsi="仿宋" w:eastAsia="仿宋" w:cs="仿宋"/>
          <w:sz w:val="32"/>
          <w:szCs w:val="32"/>
        </w:rPr>
        <w:t>责任部门:审管办</w:t>
      </w:r>
    </w:p>
    <w:p>
      <w:pPr>
        <w:ind w:firstLine="640" w:firstLineChars="200"/>
        <w:rPr>
          <w:rFonts w:ascii="仿宋" w:hAnsi="仿宋" w:eastAsia="仿宋" w:cs="仿宋"/>
          <w:sz w:val="32"/>
          <w:szCs w:val="32"/>
        </w:rPr>
      </w:pPr>
      <w:r>
        <w:rPr>
          <w:rFonts w:hint="eastAsia" w:ascii="仿宋" w:hAnsi="仿宋" w:eastAsia="仿宋" w:cs="仿宋"/>
          <w:sz w:val="32"/>
          <w:szCs w:val="32"/>
        </w:rPr>
        <w:t>完成时限:长期(2021年10月15日前完成重大涉企案件院领导挂牌督办)</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工作要求:2021年10月15日前向院“万人助万企”活动专班报送本年度1-9月份工作完成情况。以后每季度最后一个月30号前报送该季度工作完成情况。</w:t>
      </w:r>
    </w:p>
    <w:p>
      <w:pPr>
        <w:ind w:firstLine="640" w:firstLineChars="200"/>
        <w:rPr>
          <w:rFonts w:ascii="黑体" w:hAnsi="黑体" w:eastAsia="黑体" w:cs="黑体"/>
          <w:sz w:val="32"/>
          <w:szCs w:val="32"/>
        </w:rPr>
      </w:pPr>
      <w:r>
        <w:rPr>
          <w:rFonts w:hint="eastAsia" w:ascii="黑体" w:hAnsi="黑体" w:eastAsia="黑体" w:cs="黑体"/>
          <w:sz w:val="32"/>
          <w:szCs w:val="32"/>
        </w:rPr>
        <w:t>十、充分发挥破产审判职能</w:t>
      </w:r>
    </w:p>
    <w:p>
      <w:pPr>
        <w:ind w:firstLine="640" w:firstLineChars="200"/>
        <w:rPr>
          <w:rFonts w:ascii="仿宋" w:hAnsi="仿宋" w:eastAsia="仿宋" w:cs="仿宋"/>
          <w:sz w:val="32"/>
          <w:szCs w:val="32"/>
        </w:rPr>
      </w:pPr>
      <w:r>
        <w:rPr>
          <w:rFonts w:hint="eastAsia" w:ascii="仿宋" w:hAnsi="仿宋" w:eastAsia="仿宋" w:cs="仿宋"/>
          <w:sz w:val="32"/>
          <w:szCs w:val="32"/>
        </w:rPr>
        <w:t>责任部门:破产团队</w:t>
      </w:r>
    </w:p>
    <w:p>
      <w:pPr>
        <w:ind w:firstLine="640" w:firstLineChars="200"/>
        <w:rPr>
          <w:rFonts w:ascii="仿宋" w:hAnsi="仿宋" w:eastAsia="仿宋" w:cs="仿宋"/>
          <w:sz w:val="32"/>
          <w:szCs w:val="32"/>
        </w:rPr>
      </w:pPr>
      <w:r>
        <w:rPr>
          <w:rFonts w:hint="eastAsia" w:ascii="仿宋" w:hAnsi="仿宋" w:eastAsia="仿宋" w:cs="仿宋"/>
          <w:sz w:val="32"/>
          <w:szCs w:val="32"/>
        </w:rPr>
        <w:t>完成时限:长期</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工作要求:2021年10月15日前向院“万人助万企”活动专班报送本年度19月份工作完成情况。以后每季度最后一个月30号前报送该季度工作完成情况，并及时报送典型案例。</w:t>
      </w:r>
    </w:p>
    <w:p>
      <w:pPr>
        <w:ind w:firstLine="640" w:firstLineChars="200"/>
        <w:rPr>
          <w:rFonts w:ascii="黑体" w:hAnsi="黑体" w:eastAsia="黑体" w:cs="黑体"/>
          <w:sz w:val="32"/>
          <w:szCs w:val="32"/>
        </w:rPr>
      </w:pPr>
      <w:r>
        <w:rPr>
          <w:rFonts w:hint="eastAsia" w:ascii="黑体" w:hAnsi="黑体" w:eastAsia="黑体" w:cs="黑体"/>
          <w:sz w:val="32"/>
          <w:szCs w:val="32"/>
        </w:rPr>
        <w:t>十一、合力提升执行效率和效果</w:t>
      </w:r>
    </w:p>
    <w:p>
      <w:pPr>
        <w:ind w:firstLine="640" w:firstLineChars="200"/>
        <w:rPr>
          <w:rFonts w:ascii="仿宋" w:hAnsi="仿宋" w:eastAsia="仿宋" w:cs="仿宋"/>
          <w:sz w:val="32"/>
          <w:szCs w:val="32"/>
        </w:rPr>
      </w:pPr>
      <w:r>
        <w:rPr>
          <w:rFonts w:hint="eastAsia" w:ascii="仿宋" w:hAnsi="仿宋" w:eastAsia="仿宋" w:cs="仿宋"/>
          <w:sz w:val="32"/>
          <w:szCs w:val="32"/>
        </w:rPr>
        <w:t>责任部门:执行局</w:t>
      </w:r>
    </w:p>
    <w:p>
      <w:pPr>
        <w:ind w:firstLine="640" w:firstLineChars="200"/>
        <w:rPr>
          <w:rFonts w:ascii="仿宋" w:hAnsi="仿宋" w:eastAsia="仿宋" w:cs="仿宋"/>
          <w:sz w:val="32"/>
          <w:szCs w:val="32"/>
        </w:rPr>
      </w:pPr>
      <w:r>
        <w:rPr>
          <w:rFonts w:hint="eastAsia" w:ascii="仿宋" w:hAnsi="仿宋" w:eastAsia="仿宋" w:cs="仿宋"/>
          <w:sz w:val="32"/>
          <w:szCs w:val="32"/>
        </w:rPr>
        <w:t>完成时限:2021年10月15日前制定具体工作措施。</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工作要求:2021年10月20日前向院“万人助万企”活动专班报送本年度1-9月份工作完成情况。以后每季度最后一个月30号前报送该季度工作完成情况(其中，每季度至少报送1个典型案例)。</w:t>
      </w:r>
    </w:p>
    <w:p>
      <w:pPr>
        <w:ind w:firstLine="640" w:firstLineChars="200"/>
        <w:rPr>
          <w:rFonts w:ascii="仿宋" w:hAnsi="仿宋" w:eastAsia="仿宋" w:cs="仿宋"/>
          <w:sz w:val="32"/>
          <w:szCs w:val="32"/>
        </w:rPr>
      </w:pPr>
      <w:r>
        <w:rPr>
          <w:rFonts w:hint="eastAsia" w:ascii="黑体" w:hAnsi="黑体" w:eastAsia="黑体" w:cs="黑体"/>
          <w:sz w:val="32"/>
          <w:szCs w:val="32"/>
        </w:rPr>
        <w:t>十二、涉企案件苦意文明执行</w:t>
      </w:r>
    </w:p>
    <w:p>
      <w:pPr>
        <w:ind w:firstLine="640" w:firstLineChars="200"/>
        <w:rPr>
          <w:rFonts w:ascii="仿宋" w:hAnsi="仿宋" w:eastAsia="仿宋" w:cs="仿宋"/>
          <w:sz w:val="32"/>
          <w:szCs w:val="32"/>
        </w:rPr>
      </w:pPr>
      <w:r>
        <w:rPr>
          <w:rFonts w:hint="eastAsia" w:ascii="仿宋" w:hAnsi="仿宋" w:eastAsia="仿宋" w:cs="仿宋"/>
          <w:sz w:val="32"/>
          <w:szCs w:val="32"/>
        </w:rPr>
        <w:t>责任部门:执行局</w:t>
      </w:r>
    </w:p>
    <w:p>
      <w:pPr>
        <w:ind w:firstLine="640" w:firstLineChars="200"/>
        <w:rPr>
          <w:rFonts w:ascii="仿宋" w:hAnsi="仿宋" w:eastAsia="仿宋" w:cs="仿宋"/>
          <w:sz w:val="32"/>
          <w:szCs w:val="32"/>
        </w:rPr>
      </w:pPr>
      <w:r>
        <w:rPr>
          <w:rFonts w:hint="eastAsia" w:ascii="仿宋" w:hAnsi="仿宋" w:eastAsia="仿宋" w:cs="仿宋"/>
          <w:sz w:val="32"/>
          <w:szCs w:val="32"/>
        </w:rPr>
        <w:t>完成时限:2021年10月15日前制定具体工作措施。</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工作要求:2021年10月20日前向院“万人助万企”活动专班报送本年度19月份工作完成情况。以后每季度最后一个月30前报送该季度工作完成情况(其中，每季度至少报送1个典型案例)。</w:t>
      </w:r>
    </w:p>
    <w:p>
      <w:pPr>
        <w:ind w:firstLine="640" w:firstLineChars="200"/>
        <w:rPr>
          <w:rFonts w:ascii="黑体" w:hAnsi="黑体" w:eastAsia="黑体" w:cs="黑体"/>
          <w:sz w:val="32"/>
          <w:szCs w:val="32"/>
        </w:rPr>
      </w:pPr>
      <w:r>
        <w:rPr>
          <w:rFonts w:hint="eastAsia" w:ascii="黑体" w:hAnsi="黑体" w:eastAsia="黑体" w:cs="黑体"/>
          <w:sz w:val="32"/>
          <w:szCs w:val="32"/>
        </w:rPr>
        <w:t>十三、加大律师调查令适用力度</w:t>
      </w:r>
    </w:p>
    <w:p>
      <w:pPr>
        <w:ind w:firstLine="640" w:firstLineChars="200"/>
        <w:rPr>
          <w:rFonts w:ascii="仿宋" w:hAnsi="仿宋" w:eastAsia="仿宋" w:cs="仿宋"/>
          <w:sz w:val="32"/>
          <w:szCs w:val="32"/>
        </w:rPr>
      </w:pPr>
      <w:r>
        <w:rPr>
          <w:rFonts w:hint="eastAsia" w:ascii="仿宋" w:hAnsi="仿宋" w:eastAsia="仿宋" w:cs="仿宋"/>
          <w:sz w:val="32"/>
          <w:szCs w:val="32"/>
        </w:rPr>
        <w:t>责任部门:各审判、执行业务部门</w:t>
      </w:r>
    </w:p>
    <w:p>
      <w:pPr>
        <w:ind w:firstLine="640" w:firstLineChars="200"/>
        <w:rPr>
          <w:rFonts w:ascii="仿宋" w:hAnsi="仿宋" w:eastAsia="仿宋" w:cs="仿宋"/>
          <w:sz w:val="32"/>
          <w:szCs w:val="32"/>
        </w:rPr>
      </w:pPr>
      <w:r>
        <w:rPr>
          <w:rFonts w:hint="eastAsia" w:ascii="仿宋" w:hAnsi="仿宋" w:eastAsia="仿宋" w:cs="仿宋"/>
          <w:sz w:val="32"/>
          <w:szCs w:val="32"/>
        </w:rPr>
        <w:t>完成时限:即日起开始落实</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畅通涉企案件信访处理渠道</w:t>
      </w:r>
    </w:p>
    <w:p>
      <w:pPr>
        <w:ind w:firstLine="640" w:firstLineChars="200"/>
        <w:rPr>
          <w:rFonts w:ascii="仿宋" w:hAnsi="仿宋" w:eastAsia="仿宋" w:cs="仿宋"/>
          <w:sz w:val="32"/>
          <w:szCs w:val="32"/>
        </w:rPr>
      </w:pPr>
      <w:r>
        <w:rPr>
          <w:rFonts w:hint="eastAsia" w:ascii="仿宋" w:hAnsi="仿宋" w:eastAsia="仿宋" w:cs="仿宋"/>
          <w:sz w:val="32"/>
          <w:szCs w:val="32"/>
        </w:rPr>
        <w:t>责任部门:立案庭</w:t>
      </w:r>
    </w:p>
    <w:p>
      <w:pPr>
        <w:ind w:firstLine="640" w:firstLineChars="200"/>
        <w:rPr>
          <w:rFonts w:ascii="仿宋" w:hAnsi="仿宋" w:eastAsia="仿宋" w:cs="仿宋"/>
          <w:sz w:val="32"/>
          <w:szCs w:val="32"/>
        </w:rPr>
      </w:pPr>
      <w:r>
        <w:rPr>
          <w:rFonts w:hint="eastAsia" w:ascii="仿宋" w:hAnsi="仿宋" w:eastAsia="仿宋" w:cs="仿宋"/>
          <w:sz w:val="32"/>
          <w:szCs w:val="32"/>
        </w:rPr>
        <w:t>完成时限:2021年10月15日前</w:t>
      </w:r>
    </w:p>
    <w:p>
      <w:pPr>
        <w:ind w:firstLine="640" w:firstLineChars="200"/>
        <w:rPr>
          <w:rFonts w:ascii="仿宋" w:hAnsi="仿宋" w:eastAsia="仿宋" w:cs="仿宋"/>
          <w:sz w:val="32"/>
          <w:szCs w:val="32"/>
        </w:rPr>
      </w:pPr>
      <w:r>
        <w:rPr>
          <w:rFonts w:hint="eastAsia" w:ascii="仿宋" w:hAnsi="仿宋" w:eastAsia="仿宋" w:cs="仿宋"/>
          <w:sz w:val="32"/>
          <w:szCs w:val="32"/>
        </w:rPr>
        <w:t>工作要求:2021年10月20日前向院“万人助万企”活动专班报送完成情况。</w:t>
      </w:r>
    </w:p>
    <w:p>
      <w:pPr>
        <w:ind w:firstLine="640" w:firstLineChars="200"/>
        <w:rPr>
          <w:rFonts w:ascii="黑体" w:hAnsi="黑体" w:eastAsia="黑体" w:cs="黑体"/>
          <w:sz w:val="32"/>
          <w:szCs w:val="32"/>
        </w:rPr>
      </w:pPr>
      <w:r>
        <w:rPr>
          <w:rFonts w:hint="eastAsia" w:ascii="黑体" w:hAnsi="黑体" w:eastAsia="黑体" w:cs="黑体"/>
          <w:sz w:val="32"/>
          <w:szCs w:val="32"/>
        </w:rPr>
        <w:t>十五、深入开展涉企案件调硏分析工作</w:t>
      </w:r>
    </w:p>
    <w:p>
      <w:pPr>
        <w:ind w:firstLine="640" w:firstLineChars="200"/>
        <w:rPr>
          <w:rFonts w:ascii="仿宋" w:hAnsi="仿宋" w:eastAsia="仿宋" w:cs="仿宋"/>
          <w:sz w:val="32"/>
          <w:szCs w:val="32"/>
        </w:rPr>
      </w:pPr>
      <w:r>
        <w:rPr>
          <w:rFonts w:hint="eastAsia" w:ascii="仿宋" w:hAnsi="仿宋" w:eastAsia="仿宋" w:cs="仿宋"/>
          <w:sz w:val="32"/>
          <w:szCs w:val="32"/>
        </w:rPr>
        <w:t>责任部门:办公室、审管办、各审判业务部门</w:t>
      </w:r>
    </w:p>
    <w:p>
      <w:pPr>
        <w:ind w:firstLine="640" w:firstLineChars="200"/>
        <w:rPr>
          <w:rFonts w:ascii="仿宋" w:hAnsi="仿宋" w:eastAsia="仿宋" w:cs="仿宋"/>
          <w:sz w:val="32"/>
          <w:szCs w:val="32"/>
        </w:rPr>
      </w:pPr>
      <w:r>
        <w:rPr>
          <w:rFonts w:hint="eastAsia" w:ascii="仿宋" w:hAnsi="仿宋" w:eastAsia="仿宋" w:cs="仿宋"/>
          <w:sz w:val="32"/>
          <w:szCs w:val="32"/>
        </w:rPr>
        <w:t>完成时限:2021年10月15日前</w:t>
      </w:r>
    </w:p>
    <w:p>
      <w:pPr>
        <w:ind w:firstLine="640" w:firstLineChars="200"/>
        <w:rPr>
          <w:rFonts w:ascii="仿宋" w:hAnsi="仿宋" w:eastAsia="仿宋" w:cs="仿宋"/>
          <w:sz w:val="32"/>
          <w:szCs w:val="32"/>
        </w:rPr>
      </w:pPr>
      <w:r>
        <w:rPr>
          <w:rFonts w:hint="eastAsia" w:ascii="仿宋" w:hAnsi="仿宋" w:eastAsia="仿宋" w:cs="仿宋"/>
          <w:sz w:val="32"/>
          <w:szCs w:val="32"/>
        </w:rPr>
        <w:t>工作要求:活动开展后由相关责任部门及时向院“万人助万企”活动专班报送工作信息。</w:t>
      </w:r>
    </w:p>
    <w:p>
      <w:pPr>
        <w:ind w:firstLine="640" w:firstLineChars="200"/>
        <w:rPr>
          <w:rFonts w:ascii="黑体" w:hAnsi="黑体" w:eastAsia="黑体" w:cs="黑体"/>
          <w:sz w:val="32"/>
          <w:szCs w:val="32"/>
        </w:rPr>
      </w:pPr>
      <w:r>
        <w:rPr>
          <w:rFonts w:hint="eastAsia" w:ascii="黑体" w:hAnsi="黑体" w:eastAsia="黑体" w:cs="黑体"/>
          <w:sz w:val="32"/>
          <w:szCs w:val="32"/>
        </w:rPr>
        <w:t>十六、多角度延伸司法审判职能</w:t>
      </w:r>
    </w:p>
    <w:p>
      <w:pPr>
        <w:ind w:firstLine="640" w:firstLineChars="200"/>
        <w:rPr>
          <w:rFonts w:ascii="仿宋" w:hAnsi="仿宋" w:eastAsia="仿宋" w:cs="仿宋"/>
          <w:sz w:val="32"/>
          <w:szCs w:val="32"/>
        </w:rPr>
      </w:pPr>
      <w:r>
        <w:rPr>
          <w:rFonts w:hint="eastAsia" w:ascii="仿宋" w:hAnsi="仿宋" w:eastAsia="仿宋" w:cs="仿宋"/>
          <w:sz w:val="32"/>
          <w:szCs w:val="32"/>
        </w:rPr>
        <w:t>责任部门:政治处，审管办，各审判、执行业务部门</w:t>
      </w:r>
    </w:p>
    <w:p>
      <w:pPr>
        <w:ind w:firstLine="640" w:firstLineChars="200"/>
        <w:rPr>
          <w:rFonts w:ascii="仿宋" w:hAnsi="仿宋" w:eastAsia="仿宋" w:cs="仿宋"/>
          <w:sz w:val="32"/>
          <w:szCs w:val="32"/>
        </w:rPr>
      </w:pPr>
      <w:r>
        <w:rPr>
          <w:rFonts w:hint="eastAsia" w:ascii="仿宋" w:hAnsi="仿宋" w:eastAsia="仿宋" w:cs="仿宋"/>
          <w:sz w:val="32"/>
          <w:szCs w:val="32"/>
        </w:rPr>
        <w:t>完成时限:2021年10月15日前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要求:各审判业务部门每季度至少向院“万人助万企活动专班报送一条工作信息。执行局、刑庭、民一庭、民二庭、派出法庭于2021年10月15日前向中院“万人助万企”活动专班报送第四季度“法官讲坛”、“送法进企业”、“送法进园区”等普法活动宣传计划(包括时间、主题、授课人员等)，其他业务部门视本部门具体情况进行报送。每季度最后一个月30号前报送下一季度的宣传计划。</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580" w:lineRule="exact"/>
        <w:rPr>
          <w:rFonts w:hint="eastAsia" w:ascii="仿宋_GB2312" w:eastAsia="仿宋_GB2312"/>
          <w:sz w:val="28"/>
          <w:szCs w:val="28"/>
        </w:rPr>
      </w:pPr>
      <w:r>
        <w:rPr>
          <w:rFonts w:hint="eastAsia" w:ascii="仿宋_GB2312"/>
        </w:rPr>
        <w:t xml:space="preserve"> </w: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55880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pt;height:0pt;width:432pt;z-index:251659264;mso-width-relative:page;mso-height-relative:page;" filled="f" stroked="t" coordsize="21600,21600" o:gfxdata="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u+4v0QAAAAQBAAAPAAAAAAAAAAEAIAAAACIAAABkcnMvZG93bnJldi54bWxQSwECFAAUAAAA&#10;CACHTuJAYjMzCvUBAADkAwAADgAAAAAAAAABACAAAAAg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28"/>
          <w:szCs w:val="28"/>
        </w:rPr>
        <w:t>信阳市</w:t>
      </w:r>
      <w:r>
        <w:rPr>
          <w:rFonts w:hint="eastAsia" w:ascii="仿宋_GB2312" w:hAnsi="宋体"/>
          <w:sz w:val="28"/>
          <w:szCs w:val="28"/>
        </w:rPr>
        <w:t>浉</w:t>
      </w:r>
      <w:r>
        <w:rPr>
          <w:rFonts w:hint="eastAsia" w:ascii="仿宋_GB2312" w:eastAsia="仿宋_GB2312"/>
          <w:sz w:val="28"/>
          <w:szCs w:val="28"/>
        </w:rPr>
        <w:t xml:space="preserve">河区人民法院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日印发</w:t>
      </w:r>
    </w:p>
    <w:p>
      <w:pPr>
        <w:ind w:firstLine="420" w:firstLineChars="200"/>
        <w:rPr>
          <w:rFonts w:hint="eastAsia" w:ascii="仿宋_GB231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32pt;z-index:251660288;mso-width-relative:page;mso-height-relative:page;" filled="f" stroked="t" coordsize="21600,21600" o:gfxdata="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uV3j0wAAAAYBAAAPAAAAAAAAAAEAIAAAACIAAABkcnMvZG93bnJldi54bWxQSwECFAAU&#10;AAAACACHTuJAUY6fvfYBAADk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rPr>
        <w:t xml:space="preserve">                                    </w:t>
      </w:r>
    </w:p>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E8105"/>
    <w:multiLevelType w:val="singleLevel"/>
    <w:tmpl w:val="B03E8105"/>
    <w:lvl w:ilvl="0" w:tentative="0">
      <w:start w:val="14"/>
      <w:numFmt w:val="chineseCounting"/>
      <w:suff w:val="nothing"/>
      <w:lvlText w:val="%1、"/>
      <w:lvlJc w:val="left"/>
      <w:rPr>
        <w:rFonts w:hint="eastAsia"/>
      </w:rPr>
    </w:lvl>
  </w:abstractNum>
  <w:abstractNum w:abstractNumId="1">
    <w:nsid w:val="50120208"/>
    <w:multiLevelType w:val="singleLevel"/>
    <w:tmpl w:val="5012020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OXuf61iTzY1hnz13xH/10HXycYA=" w:salt="ZUKPGzsbQkgHi1kVb0WQo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OTk1MmE4NmNmY2FmY2VmNjZmZWQ3ZjM4OTRkZmYifQ=="/>
    <w:docVar w:name="DocumentID" w:val="{77900887-B5E5-4F0D-9726-FF4894C4E1FB}"/>
    <w:docVar w:name="DocumentName" w:val="129号关于印发《信阳市浉河区人民法院深入开展“万人助万企”活动实施方案》的通知"/>
  </w:docVars>
  <w:rsids>
    <w:rsidRoot w:val="0ED23B97"/>
    <w:rsid w:val="00587D40"/>
    <w:rsid w:val="005B04BE"/>
    <w:rsid w:val="009835B1"/>
    <w:rsid w:val="00A6601B"/>
    <w:rsid w:val="00D8543B"/>
    <w:rsid w:val="0ED23B97"/>
    <w:rsid w:val="2AAF02C0"/>
    <w:rsid w:val="3FF4296A"/>
    <w:rsid w:val="537E2969"/>
    <w:rsid w:val="57707F8F"/>
    <w:rsid w:val="5F3F09D1"/>
    <w:rsid w:val="5FDBB4C5"/>
    <w:rsid w:val="7A41384E"/>
    <w:rsid w:val="7DF52CD7"/>
    <w:rsid w:val="7F3AFEB2"/>
    <w:rsid w:val="7F5DEA28"/>
    <w:rsid w:val="7F5F16D8"/>
    <w:rsid w:val="DF1E6FD1"/>
    <w:rsid w:val="FDB32446"/>
    <w:rsid w:val="FF46AEEB"/>
    <w:rsid w:val="FFFBD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6097</Words>
  <Characters>6275</Characters>
  <Lines>2</Lines>
  <Paragraphs>12</Paragraphs>
  <TotalTime>1</TotalTime>
  <ScaleCrop>false</ScaleCrop>
  <LinksUpToDate>false</LinksUpToDate>
  <CharactersWithSpaces>6364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2021-12-20T18:14:00Z</dcterms:created>
  <dc:creator>Administrator</dc:creator>
  <cp:lastModifiedBy>信阳浉河区法院</cp:lastModifiedBy>
  <cp:lastPrinted>2021-12-20T18:14:00Z</cp:lastPrinted>
  <dcterms:modified xsi:type="dcterms:W3CDTF">2023-06-25T07:09:32Z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29D69EC2283944F3898BF97922177BB7</vt:lpwstr>
  </property>
</Properties>
</file>